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1525" w14:textId="77777777" w:rsidR="009A25BE" w:rsidRDefault="009A25BE" w:rsidP="00B85DBA">
      <w:pPr>
        <w:spacing w:before="171" w:line="313" w:lineRule="exact"/>
        <w:ind w:left="2790" w:right="611" w:hanging="2070"/>
        <w:jc w:val="center"/>
        <w:rPr>
          <w:b/>
          <w:spacing w:val="-8"/>
          <w:sz w:val="26"/>
        </w:rPr>
      </w:pPr>
      <w:bookmarkStart w:id="0" w:name="_Hlk134713055"/>
    </w:p>
    <w:p w14:paraId="1D8843EC" w14:textId="48FE4154" w:rsidR="00CC620C" w:rsidRPr="00630A93" w:rsidRDefault="00630A93" w:rsidP="00B85DBA">
      <w:pPr>
        <w:spacing w:before="171" w:line="313" w:lineRule="exact"/>
        <w:ind w:left="2790" w:right="611" w:hanging="2070"/>
        <w:jc w:val="center"/>
        <w:rPr>
          <w:b/>
          <w:sz w:val="26"/>
        </w:rPr>
      </w:pPr>
      <w:r w:rsidRPr="00630A93">
        <w:rPr>
          <w:b/>
          <w:spacing w:val="-8"/>
          <w:sz w:val="26"/>
        </w:rPr>
        <w:t>9601 Wright Blvd. Midland, Texas</w:t>
      </w:r>
    </w:p>
    <w:p w14:paraId="2371B508" w14:textId="66E76B31" w:rsidR="006E20E0" w:rsidRPr="00B85DBA" w:rsidRDefault="00AC4423" w:rsidP="007C6E19">
      <w:pPr>
        <w:spacing w:line="242" w:lineRule="auto"/>
        <w:ind w:left="2790" w:right="2010" w:hanging="180"/>
        <w:jc w:val="center"/>
        <w:rPr>
          <w:b/>
          <w:sz w:val="26"/>
        </w:rPr>
      </w:pPr>
      <w:r>
        <w:rPr>
          <w:b/>
          <w:sz w:val="26"/>
        </w:rPr>
        <w:t xml:space="preserve">  </w:t>
      </w:r>
      <w:r w:rsidR="00521329" w:rsidRPr="00B85DBA">
        <w:rPr>
          <w:b/>
          <w:sz w:val="26"/>
        </w:rPr>
        <w:t xml:space="preserve">Policy Board Meeting </w:t>
      </w:r>
      <w:r w:rsidR="00B85DBA" w:rsidRPr="00B85DBA">
        <w:rPr>
          <w:b/>
          <w:sz w:val="26"/>
        </w:rPr>
        <w:t xml:space="preserve">IN PERSON AND </w:t>
      </w:r>
      <w:r w:rsidR="00521329" w:rsidRPr="00B85DBA">
        <w:rPr>
          <w:b/>
          <w:sz w:val="26"/>
        </w:rPr>
        <w:t>VIRTUAL via Zoom</w:t>
      </w:r>
    </w:p>
    <w:p w14:paraId="5C3AA685" w14:textId="084AC2E5" w:rsidR="006E20E0" w:rsidRDefault="00105E82" w:rsidP="007C6E19">
      <w:pPr>
        <w:ind w:left="2790" w:right="908" w:hanging="1620"/>
        <w:jc w:val="center"/>
        <w:rPr>
          <w:b/>
          <w:spacing w:val="-8"/>
          <w:sz w:val="26"/>
        </w:rPr>
      </w:pPr>
      <w:r>
        <w:rPr>
          <w:b/>
          <w:spacing w:val="-8"/>
          <w:sz w:val="26"/>
        </w:rPr>
        <w:t>November 20</w:t>
      </w:r>
      <w:r w:rsidR="001B241E">
        <w:rPr>
          <w:b/>
          <w:spacing w:val="-8"/>
          <w:sz w:val="26"/>
        </w:rPr>
        <w:t>,</w:t>
      </w:r>
      <w:r w:rsidR="00521329">
        <w:rPr>
          <w:b/>
          <w:spacing w:val="-10"/>
          <w:sz w:val="26"/>
        </w:rPr>
        <w:t xml:space="preserve"> </w:t>
      </w:r>
      <w:r w:rsidR="00521329">
        <w:rPr>
          <w:b/>
          <w:spacing w:val="-8"/>
          <w:sz w:val="26"/>
        </w:rPr>
        <w:t>2023</w:t>
      </w:r>
      <w:r w:rsidR="00521329">
        <w:rPr>
          <w:b/>
          <w:spacing w:val="-19"/>
          <w:sz w:val="26"/>
        </w:rPr>
        <w:t xml:space="preserve"> </w:t>
      </w:r>
      <w:r w:rsidR="00521329">
        <w:rPr>
          <w:b/>
          <w:spacing w:val="-8"/>
          <w:sz w:val="26"/>
        </w:rPr>
        <w:t>1:30</w:t>
      </w:r>
      <w:r w:rsidR="00521329">
        <w:rPr>
          <w:b/>
          <w:spacing w:val="-14"/>
          <w:sz w:val="26"/>
        </w:rPr>
        <w:t xml:space="preserve"> </w:t>
      </w:r>
      <w:r w:rsidR="00521329">
        <w:rPr>
          <w:b/>
          <w:spacing w:val="-8"/>
          <w:sz w:val="26"/>
        </w:rPr>
        <w:t>p.m.</w:t>
      </w:r>
    </w:p>
    <w:p w14:paraId="1988CFCD" w14:textId="77777777" w:rsidR="00E84839" w:rsidRDefault="00E84839" w:rsidP="00E84839">
      <w:pPr>
        <w:ind w:left="2790" w:right="908" w:hanging="1620"/>
        <w:rPr>
          <w:b/>
          <w:sz w:val="26"/>
        </w:rPr>
      </w:pPr>
    </w:p>
    <w:p w14:paraId="4DC140D1" w14:textId="77777777" w:rsidR="00E84839" w:rsidRDefault="00E84839" w:rsidP="00E84839">
      <w:pPr>
        <w:tabs>
          <w:tab w:val="left" w:pos="3139"/>
        </w:tabs>
        <w:ind w:firstLine="630"/>
        <w:rPr>
          <w:b/>
          <w:bCs/>
          <w:sz w:val="24"/>
          <w:szCs w:val="24"/>
          <w:u w:val="single"/>
        </w:rPr>
      </w:pPr>
      <w:r w:rsidRPr="00460135">
        <w:rPr>
          <w:b/>
          <w:bCs/>
          <w:sz w:val="24"/>
          <w:szCs w:val="24"/>
          <w:u w:val="single"/>
        </w:rPr>
        <w:t>Policy</w:t>
      </w:r>
      <w:r w:rsidRPr="00460135">
        <w:rPr>
          <w:b/>
          <w:bCs/>
          <w:spacing w:val="-3"/>
          <w:sz w:val="24"/>
          <w:szCs w:val="24"/>
          <w:u w:val="single"/>
        </w:rPr>
        <w:t xml:space="preserve"> </w:t>
      </w:r>
      <w:r w:rsidRPr="00460135">
        <w:rPr>
          <w:b/>
          <w:bCs/>
          <w:sz w:val="24"/>
          <w:szCs w:val="24"/>
          <w:u w:val="single"/>
        </w:rPr>
        <w:t>Board</w:t>
      </w:r>
      <w:r w:rsidRPr="00460135">
        <w:rPr>
          <w:b/>
          <w:bCs/>
          <w:spacing w:val="-3"/>
          <w:sz w:val="24"/>
          <w:szCs w:val="24"/>
          <w:u w:val="single"/>
        </w:rPr>
        <w:t xml:space="preserve"> </w:t>
      </w:r>
      <w:r w:rsidRPr="00460135">
        <w:rPr>
          <w:b/>
          <w:bCs/>
          <w:sz w:val="24"/>
          <w:szCs w:val="24"/>
          <w:u w:val="single"/>
        </w:rPr>
        <w:t>Members Present</w:t>
      </w:r>
      <w:r>
        <w:rPr>
          <w:b/>
          <w:bCs/>
          <w:sz w:val="24"/>
          <w:szCs w:val="24"/>
          <w:u w:val="single"/>
        </w:rPr>
        <w:t>:</w:t>
      </w:r>
    </w:p>
    <w:p w14:paraId="09E08312" w14:textId="77777777" w:rsidR="00E84839" w:rsidRPr="008348E8" w:rsidRDefault="00E84839" w:rsidP="00E84839">
      <w:pPr>
        <w:tabs>
          <w:tab w:val="left" w:pos="3139"/>
        </w:tabs>
        <w:ind w:firstLine="720"/>
        <w:rPr>
          <w:sz w:val="24"/>
          <w:szCs w:val="24"/>
        </w:rPr>
      </w:pPr>
      <w:r w:rsidRPr="00460135">
        <w:rPr>
          <w:sz w:val="24"/>
          <w:szCs w:val="24"/>
        </w:rPr>
        <w:t>Eric Lykins, P.E.</w:t>
      </w:r>
      <w:r>
        <w:rPr>
          <w:sz w:val="24"/>
          <w:szCs w:val="24"/>
        </w:rPr>
        <w:tab/>
      </w:r>
      <w:r w:rsidRPr="00460135">
        <w:rPr>
          <w:sz w:val="24"/>
          <w:szCs w:val="24"/>
        </w:rPr>
        <w:t>TxDOT Odessa District Engineer</w:t>
      </w:r>
      <w:r>
        <w:rPr>
          <w:sz w:val="24"/>
          <w:szCs w:val="24"/>
        </w:rPr>
        <w:t xml:space="preserve"> </w:t>
      </w:r>
    </w:p>
    <w:p w14:paraId="795F81C2" w14:textId="12228DED" w:rsidR="00E84839" w:rsidRDefault="00E84839" w:rsidP="00E84839">
      <w:pPr>
        <w:ind w:right="280" w:firstLine="630"/>
        <w:jc w:val="both"/>
        <w:rPr>
          <w:sz w:val="24"/>
          <w:szCs w:val="24"/>
        </w:rPr>
      </w:pPr>
      <w:r>
        <w:rPr>
          <w:sz w:val="24"/>
          <w:szCs w:val="24"/>
        </w:rPr>
        <w:t xml:space="preserve">  Jack Ladd, Jr</w:t>
      </w:r>
      <w:r>
        <w:rPr>
          <w:sz w:val="24"/>
          <w:szCs w:val="24"/>
        </w:rPr>
        <w:tab/>
      </w:r>
      <w:r>
        <w:rPr>
          <w:sz w:val="24"/>
          <w:szCs w:val="24"/>
        </w:rPr>
        <w:tab/>
        <w:t xml:space="preserve">     Chair, Midland City Councilman </w:t>
      </w:r>
    </w:p>
    <w:p w14:paraId="6001E57D" w14:textId="77777777" w:rsidR="00E84839" w:rsidRDefault="00E84839" w:rsidP="00E84839">
      <w:pPr>
        <w:ind w:right="280" w:firstLine="630"/>
        <w:jc w:val="both"/>
        <w:rPr>
          <w:sz w:val="24"/>
          <w:szCs w:val="24"/>
        </w:rPr>
      </w:pPr>
      <w:r>
        <w:rPr>
          <w:sz w:val="24"/>
          <w:szCs w:val="24"/>
        </w:rPr>
        <w:t xml:space="preserve">  Terry Johnson </w:t>
      </w:r>
      <w:r>
        <w:rPr>
          <w:sz w:val="24"/>
          <w:szCs w:val="24"/>
        </w:rPr>
        <w:tab/>
        <w:t xml:space="preserve">     Midland County Judge</w:t>
      </w:r>
    </w:p>
    <w:p w14:paraId="2C08D09A" w14:textId="05EF11EB" w:rsidR="00E84839" w:rsidRDefault="00E84839" w:rsidP="00E84839">
      <w:pPr>
        <w:ind w:right="280" w:firstLine="630"/>
        <w:jc w:val="both"/>
        <w:rPr>
          <w:sz w:val="24"/>
          <w:szCs w:val="24"/>
        </w:rPr>
      </w:pPr>
      <w:r>
        <w:rPr>
          <w:sz w:val="24"/>
          <w:szCs w:val="24"/>
        </w:rPr>
        <w:t xml:space="preserve">  Steve Thompson</w:t>
      </w:r>
      <w:r>
        <w:rPr>
          <w:sz w:val="24"/>
          <w:szCs w:val="24"/>
        </w:rPr>
        <w:tab/>
        <w:t xml:space="preserve">     Odessa City Councilman</w:t>
      </w:r>
    </w:p>
    <w:p w14:paraId="43CDC98C" w14:textId="57AB3350" w:rsidR="00E84839" w:rsidRPr="00E84839" w:rsidRDefault="00E84839" w:rsidP="00E84839">
      <w:pPr>
        <w:tabs>
          <w:tab w:val="left" w:pos="3139"/>
        </w:tabs>
        <w:ind w:firstLine="630"/>
        <w:rPr>
          <w:b/>
          <w:bCs/>
          <w:sz w:val="24"/>
          <w:szCs w:val="24"/>
          <w:u w:val="single"/>
        </w:rPr>
      </w:pPr>
      <w:r>
        <w:rPr>
          <w:sz w:val="24"/>
          <w:szCs w:val="24"/>
        </w:rPr>
        <w:t xml:space="preserve">  Bryan Cox</w:t>
      </w:r>
      <w:r>
        <w:rPr>
          <w:sz w:val="24"/>
          <w:szCs w:val="24"/>
        </w:rPr>
        <w:tab/>
        <w:t>Martin County Judge</w:t>
      </w:r>
    </w:p>
    <w:p w14:paraId="48B9D13B" w14:textId="77777777" w:rsidR="00E84839" w:rsidRPr="002D4821" w:rsidRDefault="00E84839" w:rsidP="00E84839">
      <w:pPr>
        <w:ind w:right="280" w:firstLine="630"/>
        <w:jc w:val="both"/>
        <w:rPr>
          <w:b/>
          <w:bCs/>
          <w:sz w:val="24"/>
          <w:szCs w:val="24"/>
          <w:u w:val="single"/>
        </w:rPr>
      </w:pPr>
      <w:r w:rsidRPr="00897D9C">
        <w:rPr>
          <w:b/>
          <w:bCs/>
          <w:sz w:val="24"/>
          <w:szCs w:val="24"/>
          <w:u w:val="single"/>
        </w:rPr>
        <w:t>Policy Board Members Absent</w:t>
      </w:r>
      <w:r>
        <w:rPr>
          <w:b/>
          <w:bCs/>
          <w:sz w:val="24"/>
          <w:szCs w:val="24"/>
          <w:u w:val="single"/>
        </w:rPr>
        <w:t>:</w:t>
      </w:r>
    </w:p>
    <w:p w14:paraId="63F1E3C5" w14:textId="77777777" w:rsidR="00E84839" w:rsidRDefault="00E84839" w:rsidP="00E84839">
      <w:pPr>
        <w:ind w:right="280" w:firstLine="630"/>
        <w:jc w:val="both"/>
        <w:rPr>
          <w:sz w:val="24"/>
          <w:szCs w:val="24"/>
        </w:rPr>
      </w:pPr>
      <w:r>
        <w:rPr>
          <w:sz w:val="24"/>
          <w:szCs w:val="24"/>
        </w:rPr>
        <w:t xml:space="preserve">  Doug Provance                 General Manager, MOUTD (EZ Rider)</w:t>
      </w:r>
    </w:p>
    <w:p w14:paraId="0B2A11CD" w14:textId="655CD3E9" w:rsidR="00E84839" w:rsidRDefault="00E84839" w:rsidP="00E84839">
      <w:pPr>
        <w:ind w:right="280" w:firstLine="630"/>
        <w:jc w:val="both"/>
        <w:rPr>
          <w:sz w:val="24"/>
          <w:szCs w:val="24"/>
        </w:rPr>
      </w:pPr>
      <w:r>
        <w:rPr>
          <w:sz w:val="24"/>
          <w:szCs w:val="24"/>
        </w:rPr>
        <w:t xml:space="preserve">  Mike Gardner</w:t>
      </w:r>
      <w:r>
        <w:rPr>
          <w:sz w:val="24"/>
          <w:szCs w:val="24"/>
        </w:rPr>
        <w:tab/>
      </w:r>
      <w:r>
        <w:rPr>
          <w:sz w:val="24"/>
          <w:szCs w:val="24"/>
        </w:rPr>
        <w:tab/>
        <w:t xml:space="preserve">     Vice Chair, Ector County Commissioner</w:t>
      </w:r>
    </w:p>
    <w:p w14:paraId="3186FE24" w14:textId="77777777" w:rsidR="00E84839" w:rsidRPr="00897D9C" w:rsidRDefault="00E84839" w:rsidP="00E84839">
      <w:pPr>
        <w:ind w:right="280" w:firstLine="630"/>
        <w:jc w:val="both"/>
        <w:rPr>
          <w:sz w:val="24"/>
          <w:szCs w:val="24"/>
        </w:rPr>
      </w:pPr>
    </w:p>
    <w:p w14:paraId="22D06B4B" w14:textId="77777777" w:rsidR="00E84839" w:rsidRPr="004F1EC3" w:rsidRDefault="00E84839" w:rsidP="004F1EC3">
      <w:pPr>
        <w:pStyle w:val="BodyText"/>
        <w:ind w:firstLine="630"/>
        <w:rPr>
          <w:b/>
          <w:bCs/>
          <w:u w:val="single"/>
        </w:rPr>
      </w:pPr>
      <w:r w:rsidRPr="004F1EC3">
        <w:rPr>
          <w:b/>
          <w:bCs/>
          <w:u w:val="single"/>
        </w:rPr>
        <w:t>Others</w:t>
      </w:r>
      <w:r w:rsidRPr="004F1EC3">
        <w:rPr>
          <w:b/>
          <w:bCs/>
          <w:spacing w:val="-2"/>
          <w:u w:val="single"/>
        </w:rPr>
        <w:t xml:space="preserve"> </w:t>
      </w:r>
      <w:r w:rsidRPr="004F1EC3">
        <w:rPr>
          <w:b/>
          <w:bCs/>
          <w:u w:val="single"/>
        </w:rPr>
        <w:t>in</w:t>
      </w:r>
      <w:r w:rsidRPr="004F1EC3">
        <w:rPr>
          <w:b/>
          <w:bCs/>
          <w:spacing w:val="-2"/>
          <w:u w:val="single"/>
        </w:rPr>
        <w:t xml:space="preserve"> </w:t>
      </w:r>
      <w:r w:rsidRPr="004F1EC3">
        <w:rPr>
          <w:b/>
          <w:bCs/>
          <w:u w:val="single"/>
        </w:rPr>
        <w:t>Attendance:</w:t>
      </w:r>
    </w:p>
    <w:p w14:paraId="30B0E946" w14:textId="77777777" w:rsidR="00E84839" w:rsidRPr="00460135" w:rsidRDefault="00E84839" w:rsidP="00E84839">
      <w:pPr>
        <w:tabs>
          <w:tab w:val="left" w:pos="720"/>
          <w:tab w:val="left" w:pos="3139"/>
        </w:tabs>
        <w:ind w:right="280" w:firstLine="720"/>
        <w:jc w:val="both"/>
        <w:rPr>
          <w:sz w:val="24"/>
          <w:szCs w:val="24"/>
        </w:rPr>
      </w:pPr>
      <w:r w:rsidRPr="00460135">
        <w:rPr>
          <w:sz w:val="24"/>
          <w:szCs w:val="24"/>
        </w:rPr>
        <w:t>Cameron</w:t>
      </w:r>
      <w:r w:rsidRPr="00460135">
        <w:rPr>
          <w:spacing w:val="-2"/>
          <w:sz w:val="24"/>
          <w:szCs w:val="24"/>
        </w:rPr>
        <w:t xml:space="preserve"> </w:t>
      </w:r>
      <w:r w:rsidRPr="00460135">
        <w:rPr>
          <w:sz w:val="24"/>
          <w:szCs w:val="24"/>
        </w:rPr>
        <w:t>Walker,</w:t>
      </w:r>
      <w:r w:rsidRPr="00460135">
        <w:rPr>
          <w:spacing w:val="-2"/>
          <w:sz w:val="24"/>
          <w:szCs w:val="24"/>
        </w:rPr>
        <w:t xml:space="preserve"> </w:t>
      </w:r>
      <w:r w:rsidRPr="00460135">
        <w:rPr>
          <w:sz w:val="24"/>
          <w:szCs w:val="24"/>
        </w:rPr>
        <w:t>AICP</w:t>
      </w:r>
      <w:r w:rsidRPr="00460135">
        <w:rPr>
          <w:sz w:val="24"/>
          <w:szCs w:val="24"/>
        </w:rPr>
        <w:tab/>
        <w:t>Executive</w:t>
      </w:r>
      <w:r w:rsidRPr="00460135">
        <w:rPr>
          <w:spacing w:val="-2"/>
          <w:sz w:val="24"/>
          <w:szCs w:val="24"/>
        </w:rPr>
        <w:t xml:space="preserve"> </w:t>
      </w:r>
      <w:r w:rsidRPr="00460135">
        <w:rPr>
          <w:sz w:val="24"/>
          <w:szCs w:val="24"/>
        </w:rPr>
        <w:t>Director,</w:t>
      </w:r>
      <w:r w:rsidRPr="00460135">
        <w:rPr>
          <w:spacing w:val="-2"/>
          <w:sz w:val="24"/>
          <w:szCs w:val="24"/>
        </w:rPr>
        <w:t xml:space="preserve"> </w:t>
      </w:r>
      <w:r w:rsidRPr="00460135">
        <w:rPr>
          <w:sz w:val="24"/>
          <w:szCs w:val="24"/>
        </w:rPr>
        <w:t>Permian</w:t>
      </w:r>
      <w:r w:rsidRPr="00460135">
        <w:rPr>
          <w:spacing w:val="-3"/>
          <w:sz w:val="24"/>
          <w:szCs w:val="24"/>
        </w:rPr>
        <w:t xml:space="preserve"> </w:t>
      </w:r>
      <w:r w:rsidRPr="00460135">
        <w:rPr>
          <w:sz w:val="24"/>
          <w:szCs w:val="24"/>
        </w:rPr>
        <w:t>Basin</w:t>
      </w:r>
      <w:r w:rsidRPr="00460135">
        <w:rPr>
          <w:spacing w:val="-2"/>
          <w:sz w:val="24"/>
          <w:szCs w:val="24"/>
        </w:rPr>
        <w:t xml:space="preserve"> </w:t>
      </w:r>
      <w:r w:rsidRPr="00460135">
        <w:rPr>
          <w:sz w:val="24"/>
          <w:szCs w:val="24"/>
        </w:rPr>
        <w:t>MPO</w:t>
      </w:r>
    </w:p>
    <w:p w14:paraId="15D546D9" w14:textId="6EBF8FF9" w:rsidR="00E84839" w:rsidRPr="00460135" w:rsidRDefault="00E84839" w:rsidP="00E84839">
      <w:pPr>
        <w:tabs>
          <w:tab w:val="left" w:pos="3139"/>
        </w:tabs>
        <w:ind w:right="280" w:firstLine="630"/>
        <w:jc w:val="both"/>
        <w:rPr>
          <w:sz w:val="24"/>
          <w:szCs w:val="24"/>
        </w:rPr>
      </w:pPr>
      <w:r>
        <w:rPr>
          <w:spacing w:val="-51"/>
          <w:sz w:val="24"/>
          <w:szCs w:val="24"/>
        </w:rPr>
        <w:t xml:space="preserve">              </w:t>
      </w:r>
      <w:r w:rsidRPr="00460135">
        <w:rPr>
          <w:spacing w:val="-51"/>
          <w:sz w:val="24"/>
          <w:szCs w:val="24"/>
        </w:rPr>
        <w:t xml:space="preserve"> </w:t>
      </w:r>
      <w:r>
        <w:rPr>
          <w:spacing w:val="-51"/>
          <w:sz w:val="24"/>
          <w:szCs w:val="24"/>
        </w:rPr>
        <w:t xml:space="preserve">    </w:t>
      </w:r>
      <w:r>
        <w:rPr>
          <w:sz w:val="24"/>
          <w:szCs w:val="24"/>
        </w:rPr>
        <w:t xml:space="preserve"> Janna Dean</w:t>
      </w:r>
      <w:r w:rsidRPr="00460135">
        <w:rPr>
          <w:sz w:val="24"/>
          <w:szCs w:val="24"/>
        </w:rPr>
        <w:tab/>
        <w:t>Office Manager, Permian Basin MPO</w:t>
      </w:r>
      <w:r>
        <w:rPr>
          <w:sz w:val="24"/>
          <w:szCs w:val="24"/>
        </w:rPr>
        <w:t xml:space="preserve"> </w:t>
      </w:r>
    </w:p>
    <w:p w14:paraId="04203491" w14:textId="65685B39" w:rsidR="00E84839" w:rsidRDefault="00E84839" w:rsidP="00E84839">
      <w:pPr>
        <w:ind w:right="1121"/>
        <w:rPr>
          <w:sz w:val="24"/>
          <w:szCs w:val="24"/>
        </w:rPr>
      </w:pPr>
      <w:r>
        <w:rPr>
          <w:sz w:val="24"/>
          <w:szCs w:val="24"/>
        </w:rPr>
        <w:t xml:space="preserve">             </w:t>
      </w:r>
      <w:r w:rsidRPr="00460135">
        <w:rPr>
          <w:sz w:val="24"/>
          <w:szCs w:val="24"/>
        </w:rPr>
        <w:t>Akyra Hamilton</w:t>
      </w:r>
      <w:r w:rsidRPr="00460135">
        <w:rPr>
          <w:sz w:val="24"/>
          <w:szCs w:val="24"/>
        </w:rPr>
        <w:tab/>
      </w:r>
      <w:r>
        <w:rPr>
          <w:sz w:val="24"/>
          <w:szCs w:val="24"/>
        </w:rPr>
        <w:t xml:space="preserve">     </w:t>
      </w:r>
      <w:r w:rsidRPr="00460135">
        <w:rPr>
          <w:sz w:val="24"/>
          <w:szCs w:val="24"/>
        </w:rPr>
        <w:t>GIS Tech,</w:t>
      </w:r>
      <w:r>
        <w:rPr>
          <w:sz w:val="24"/>
          <w:szCs w:val="24"/>
        </w:rPr>
        <w:t xml:space="preserve"> Planner </w:t>
      </w:r>
      <w:r w:rsidRPr="00460135">
        <w:rPr>
          <w:sz w:val="24"/>
          <w:szCs w:val="24"/>
        </w:rPr>
        <w:t>Permian Basin MPO</w:t>
      </w:r>
    </w:p>
    <w:p w14:paraId="628D3E5E" w14:textId="77777777" w:rsidR="00E84839" w:rsidRDefault="00E84839" w:rsidP="00E84839">
      <w:pPr>
        <w:ind w:left="605" w:right="908"/>
        <w:rPr>
          <w:sz w:val="24"/>
          <w:szCs w:val="24"/>
          <w:lang w:val="es-ES"/>
        </w:rPr>
      </w:pPr>
      <w:r w:rsidRPr="003F0F5D">
        <w:rPr>
          <w:sz w:val="24"/>
          <w:szCs w:val="24"/>
        </w:rPr>
        <w:t xml:space="preserve">  </w:t>
      </w:r>
      <w:r w:rsidRPr="00526353">
        <w:rPr>
          <w:sz w:val="24"/>
          <w:szCs w:val="24"/>
          <w:lang w:val="es-ES"/>
        </w:rPr>
        <w:t>Sara Garza</w:t>
      </w:r>
      <w:r w:rsidRPr="00526353">
        <w:rPr>
          <w:sz w:val="24"/>
          <w:szCs w:val="24"/>
          <w:lang w:val="es-ES"/>
        </w:rPr>
        <w:tab/>
      </w:r>
      <w:r w:rsidRPr="00526353">
        <w:rPr>
          <w:sz w:val="24"/>
          <w:szCs w:val="24"/>
          <w:lang w:val="es-ES"/>
        </w:rPr>
        <w:tab/>
        <w:t xml:space="preserve">     MPO Manager, </w:t>
      </w:r>
      <w:proofErr w:type="spellStart"/>
      <w:r w:rsidRPr="00526353">
        <w:rPr>
          <w:sz w:val="24"/>
          <w:szCs w:val="24"/>
          <w:lang w:val="es-ES"/>
        </w:rPr>
        <w:t>Tx</w:t>
      </w:r>
      <w:r>
        <w:rPr>
          <w:sz w:val="24"/>
          <w:szCs w:val="24"/>
          <w:lang w:val="es-ES"/>
        </w:rPr>
        <w:t>DOT</w:t>
      </w:r>
      <w:proofErr w:type="spellEnd"/>
      <w:r>
        <w:rPr>
          <w:sz w:val="24"/>
          <w:szCs w:val="24"/>
          <w:lang w:val="es-ES"/>
        </w:rPr>
        <w:t xml:space="preserve"> </w:t>
      </w:r>
      <w:proofErr w:type="spellStart"/>
      <w:r>
        <w:rPr>
          <w:sz w:val="24"/>
          <w:szCs w:val="24"/>
          <w:lang w:val="es-ES"/>
        </w:rPr>
        <w:t>via</w:t>
      </w:r>
      <w:proofErr w:type="spellEnd"/>
      <w:r>
        <w:rPr>
          <w:sz w:val="24"/>
          <w:szCs w:val="24"/>
          <w:lang w:val="es-ES"/>
        </w:rPr>
        <w:t xml:space="preserve"> </w:t>
      </w:r>
      <w:proofErr w:type="gramStart"/>
      <w:r>
        <w:rPr>
          <w:sz w:val="24"/>
          <w:szCs w:val="24"/>
          <w:lang w:val="es-ES"/>
        </w:rPr>
        <w:t>zoom</w:t>
      </w:r>
      <w:proofErr w:type="gramEnd"/>
    </w:p>
    <w:p w14:paraId="4E9098D5" w14:textId="67E05B75" w:rsidR="00E84839" w:rsidRPr="00E84839" w:rsidRDefault="00E84839" w:rsidP="00E84839">
      <w:pPr>
        <w:ind w:left="605" w:right="908"/>
        <w:rPr>
          <w:sz w:val="24"/>
          <w:szCs w:val="24"/>
        </w:rPr>
      </w:pPr>
      <w:r>
        <w:rPr>
          <w:sz w:val="24"/>
          <w:szCs w:val="24"/>
          <w:lang w:val="es-ES"/>
        </w:rPr>
        <w:tab/>
      </w:r>
      <w:r w:rsidRPr="008348E8">
        <w:rPr>
          <w:sz w:val="24"/>
          <w:szCs w:val="24"/>
        </w:rPr>
        <w:t>Bobby Wojciechowski</w:t>
      </w:r>
      <w:r w:rsidRPr="008348E8">
        <w:rPr>
          <w:sz w:val="24"/>
          <w:szCs w:val="24"/>
        </w:rPr>
        <w:tab/>
        <w:t xml:space="preserve">     City of Midland, C</w:t>
      </w:r>
      <w:r w:rsidR="002B5963">
        <w:rPr>
          <w:sz w:val="24"/>
          <w:szCs w:val="24"/>
        </w:rPr>
        <w:t>apital Improvement Manager</w:t>
      </w:r>
      <w:r w:rsidRPr="008348E8">
        <w:rPr>
          <w:sz w:val="24"/>
          <w:szCs w:val="24"/>
        </w:rPr>
        <w:t xml:space="preserve"> </w:t>
      </w:r>
    </w:p>
    <w:p w14:paraId="1C43F820" w14:textId="77777777" w:rsidR="00E84839" w:rsidRPr="00603B06" w:rsidRDefault="00E84839" w:rsidP="00E84839">
      <w:pPr>
        <w:ind w:right="1121"/>
        <w:rPr>
          <w:sz w:val="24"/>
          <w:szCs w:val="24"/>
        </w:rPr>
      </w:pPr>
      <w:r>
        <w:tab/>
      </w:r>
      <w:r w:rsidRPr="00603B06">
        <w:rPr>
          <w:sz w:val="24"/>
          <w:szCs w:val="24"/>
        </w:rPr>
        <w:t>Fred Herrera, P.E.</w:t>
      </w:r>
      <w:r w:rsidRPr="00603B06">
        <w:rPr>
          <w:sz w:val="24"/>
          <w:szCs w:val="24"/>
        </w:rPr>
        <w:tab/>
        <w:t xml:space="preserve">     </w:t>
      </w:r>
      <w:r>
        <w:rPr>
          <w:sz w:val="24"/>
          <w:szCs w:val="24"/>
        </w:rPr>
        <w:t xml:space="preserve">Area Engineer, TxDOT </w:t>
      </w:r>
      <w:r w:rsidRPr="00603B06">
        <w:rPr>
          <w:sz w:val="24"/>
          <w:szCs w:val="24"/>
        </w:rPr>
        <w:t>Ode</w:t>
      </w:r>
      <w:r>
        <w:rPr>
          <w:sz w:val="24"/>
          <w:szCs w:val="24"/>
        </w:rPr>
        <w:t xml:space="preserve">ssa District </w:t>
      </w:r>
    </w:p>
    <w:p w14:paraId="7692A7CF" w14:textId="77777777" w:rsidR="00E84839" w:rsidRDefault="00E84839" w:rsidP="00E84839">
      <w:pPr>
        <w:ind w:right="1121"/>
        <w:rPr>
          <w:sz w:val="24"/>
          <w:szCs w:val="24"/>
        </w:rPr>
      </w:pPr>
      <w:r>
        <w:t xml:space="preserve">           </w:t>
      </w:r>
      <w:r>
        <w:rPr>
          <w:sz w:val="24"/>
          <w:szCs w:val="24"/>
        </w:rPr>
        <w:t xml:space="preserve">   </w:t>
      </w:r>
      <w:r w:rsidRPr="00603B06">
        <w:rPr>
          <w:sz w:val="24"/>
          <w:szCs w:val="24"/>
        </w:rPr>
        <w:t>Robert Ornelas, P.E.</w:t>
      </w:r>
      <w:r w:rsidRPr="00603B06">
        <w:rPr>
          <w:sz w:val="24"/>
          <w:szCs w:val="24"/>
        </w:rPr>
        <w:tab/>
        <w:t xml:space="preserve">     Direct</w:t>
      </w:r>
      <w:r>
        <w:rPr>
          <w:sz w:val="24"/>
          <w:szCs w:val="24"/>
        </w:rPr>
        <w:t>or of TP&amp;D, TxDOT Odessa District</w:t>
      </w:r>
    </w:p>
    <w:p w14:paraId="4F013C45" w14:textId="20A64310" w:rsidR="00E84839" w:rsidRPr="009205F5" w:rsidRDefault="00E84839" w:rsidP="00E84839">
      <w:pPr>
        <w:pStyle w:val="BodyText"/>
        <w:spacing w:before="11"/>
      </w:pPr>
      <w:r>
        <w:t xml:space="preserve">             Chad Windham, P.E.</w:t>
      </w:r>
      <w:r>
        <w:tab/>
        <w:t xml:space="preserve">     TxDOT Odessa District, Director of Transportatio</w:t>
      </w:r>
      <w:r w:rsidR="00FE29C6">
        <w:t>n</w:t>
      </w:r>
    </w:p>
    <w:p w14:paraId="7D72060B" w14:textId="77777777" w:rsidR="00E84839" w:rsidRDefault="00E84839" w:rsidP="00E84839">
      <w:pPr>
        <w:pStyle w:val="BodyText"/>
        <w:spacing w:before="11"/>
      </w:pPr>
      <w:r w:rsidRPr="009205F5">
        <w:tab/>
        <w:t xml:space="preserve">Saul Romero, P.E. </w:t>
      </w:r>
      <w:r w:rsidRPr="009205F5">
        <w:tab/>
        <w:t xml:space="preserve">     TxDOT</w:t>
      </w:r>
      <w:r>
        <w:t xml:space="preserve"> Odessa District</w:t>
      </w:r>
      <w:r w:rsidRPr="009205F5">
        <w:t>, Construction Man</w:t>
      </w:r>
      <w:r>
        <w:t xml:space="preserve">ager </w:t>
      </w:r>
    </w:p>
    <w:p w14:paraId="1A5ED22E" w14:textId="77777777" w:rsidR="00E84839" w:rsidRDefault="00E84839" w:rsidP="00E84839">
      <w:pPr>
        <w:pStyle w:val="BodyText"/>
        <w:spacing w:before="11"/>
      </w:pPr>
      <w:r>
        <w:tab/>
        <w:t>Sara Harris</w:t>
      </w:r>
      <w:r>
        <w:tab/>
      </w:r>
      <w:r>
        <w:tab/>
        <w:t xml:space="preserve">     Midland Development Corporation via Zoom</w:t>
      </w:r>
    </w:p>
    <w:p w14:paraId="42B1DDB1" w14:textId="77777777" w:rsidR="00E84839" w:rsidRDefault="00E84839" w:rsidP="00E84839">
      <w:pPr>
        <w:pStyle w:val="BodyText"/>
        <w:spacing w:before="11"/>
      </w:pPr>
      <w:r>
        <w:tab/>
      </w:r>
      <w:r w:rsidRPr="00D03B7C">
        <w:t>James Beauchamp</w:t>
      </w:r>
      <w:r w:rsidRPr="00D03B7C">
        <w:tab/>
        <w:t xml:space="preserve">     President, MOTRAN via Zoom</w:t>
      </w:r>
    </w:p>
    <w:p w14:paraId="2A515988" w14:textId="3EE9D359" w:rsidR="00FE29C6" w:rsidRDefault="00FE29C6" w:rsidP="00E84839">
      <w:pPr>
        <w:pStyle w:val="BodyText"/>
        <w:spacing w:before="11"/>
      </w:pPr>
      <w:r>
        <w:tab/>
        <w:t>Taha Sakrani</w:t>
      </w:r>
      <w:r>
        <w:tab/>
      </w:r>
      <w:r>
        <w:tab/>
        <w:t xml:space="preserve">     </w:t>
      </w:r>
      <w:r w:rsidR="002B5963">
        <w:t xml:space="preserve">Associate Traffic </w:t>
      </w:r>
      <w:proofErr w:type="spellStart"/>
      <w:proofErr w:type="gramStart"/>
      <w:r w:rsidR="002B5963">
        <w:t>Engineer,</w:t>
      </w:r>
      <w:r>
        <w:t>City</w:t>
      </w:r>
      <w:proofErr w:type="spellEnd"/>
      <w:proofErr w:type="gramEnd"/>
      <w:r>
        <w:t xml:space="preserve"> of Midland</w:t>
      </w:r>
    </w:p>
    <w:p w14:paraId="075381CB" w14:textId="58DA131B" w:rsidR="00FE29C6" w:rsidRDefault="00FE29C6" w:rsidP="00E84839">
      <w:pPr>
        <w:pStyle w:val="BodyText"/>
        <w:spacing w:before="11"/>
      </w:pPr>
      <w:r>
        <w:tab/>
        <w:t>Joe Tucker</w:t>
      </w:r>
      <w:r w:rsidR="002B5963">
        <w:t xml:space="preserve">, P.E.                 Director of Public Works, </w:t>
      </w:r>
      <w:r>
        <w:t xml:space="preserve">City of Odessa, </w:t>
      </w:r>
    </w:p>
    <w:p w14:paraId="1D4A9968" w14:textId="326BA025" w:rsidR="00FE29C6" w:rsidRPr="00FE29C6" w:rsidRDefault="00FE29C6" w:rsidP="00E84839">
      <w:pPr>
        <w:pStyle w:val="BodyText"/>
        <w:spacing w:before="11"/>
      </w:pPr>
      <w:r>
        <w:tab/>
      </w:r>
      <w:r w:rsidRPr="00FE29C6">
        <w:t>Maryann Cedillo</w:t>
      </w:r>
      <w:r w:rsidRPr="00FE29C6">
        <w:tab/>
        <w:t xml:space="preserve">     TxDOT, Odessa District, I</w:t>
      </w:r>
      <w:r>
        <w:t>nformation Officer</w:t>
      </w:r>
    </w:p>
    <w:p w14:paraId="47505CED" w14:textId="33EE023C" w:rsidR="00FE29C6" w:rsidRPr="00D03B7C" w:rsidRDefault="00FE29C6" w:rsidP="00E84839">
      <w:pPr>
        <w:pStyle w:val="BodyText"/>
        <w:spacing w:before="11"/>
      </w:pPr>
      <w:r w:rsidRPr="00FE29C6">
        <w:tab/>
      </w:r>
      <w:r>
        <w:t>Lindsey Adams</w:t>
      </w:r>
      <w:r>
        <w:tab/>
        <w:t xml:space="preserve">     City of Midland</w:t>
      </w:r>
    </w:p>
    <w:p w14:paraId="51131DC3" w14:textId="1C9676E0" w:rsidR="006E20E0" w:rsidRDefault="00E84839" w:rsidP="00E84839">
      <w:pPr>
        <w:pStyle w:val="BodyText"/>
        <w:spacing w:before="11"/>
        <w:rPr>
          <w:b/>
          <w:sz w:val="16"/>
        </w:rPr>
      </w:pPr>
      <w:r w:rsidRPr="00D03B7C">
        <w:tab/>
      </w:r>
    </w:p>
    <w:p w14:paraId="317C5698" w14:textId="77777777" w:rsidR="006E20E0" w:rsidRDefault="00521329">
      <w:pPr>
        <w:ind w:left="661" w:right="645"/>
        <w:jc w:val="center"/>
        <w:rPr>
          <w:b/>
          <w:sz w:val="24"/>
        </w:rPr>
      </w:pPr>
      <w:r>
        <w:rPr>
          <w:b/>
          <w:spacing w:val="-2"/>
          <w:sz w:val="24"/>
        </w:rPr>
        <w:t>AGENDA</w:t>
      </w:r>
    </w:p>
    <w:p w14:paraId="0A12D2D9" w14:textId="77777777" w:rsidR="006E20E0" w:rsidRDefault="006E20E0">
      <w:pPr>
        <w:pStyle w:val="BodyText"/>
        <w:rPr>
          <w:b/>
        </w:rPr>
      </w:pPr>
    </w:p>
    <w:p w14:paraId="0F2F8934" w14:textId="77777777" w:rsidR="006E20E0" w:rsidRDefault="00521329">
      <w:pPr>
        <w:pStyle w:val="ListParagraph"/>
        <w:numPr>
          <w:ilvl w:val="0"/>
          <w:numId w:val="4"/>
        </w:numPr>
        <w:tabs>
          <w:tab w:val="left" w:pos="1077"/>
          <w:tab w:val="left" w:pos="1079"/>
        </w:tabs>
        <w:ind w:hanging="402"/>
        <w:rPr>
          <w:b/>
          <w:bCs/>
          <w:sz w:val="24"/>
        </w:rPr>
      </w:pPr>
      <w:r w:rsidRPr="00E84839">
        <w:rPr>
          <w:b/>
          <w:bCs/>
          <w:sz w:val="24"/>
        </w:rPr>
        <w:t>Call Meeting to Order</w:t>
      </w:r>
    </w:p>
    <w:p w14:paraId="52A5486B" w14:textId="09734C59" w:rsidR="006B1E9B" w:rsidRPr="006B1E9B" w:rsidRDefault="006B1E9B" w:rsidP="006B1E9B">
      <w:pPr>
        <w:pStyle w:val="ListParagraph"/>
        <w:tabs>
          <w:tab w:val="left" w:pos="1077"/>
          <w:tab w:val="left" w:pos="1079"/>
        </w:tabs>
        <w:ind w:left="1121" w:firstLine="0"/>
        <w:rPr>
          <w:sz w:val="24"/>
        </w:rPr>
      </w:pPr>
      <w:r>
        <w:rPr>
          <w:sz w:val="24"/>
        </w:rPr>
        <w:t>The meeting was called to order by Chair, Jack Ladd, Jr., at 1:35 p.m.</w:t>
      </w:r>
    </w:p>
    <w:p w14:paraId="2DAF5679" w14:textId="77777777" w:rsidR="006E20E0" w:rsidRPr="00E84839" w:rsidRDefault="006E20E0">
      <w:pPr>
        <w:pStyle w:val="BodyText"/>
        <w:spacing w:before="2"/>
        <w:rPr>
          <w:b/>
          <w:bCs/>
        </w:rPr>
      </w:pPr>
    </w:p>
    <w:p w14:paraId="3A953DD8" w14:textId="77777777" w:rsidR="006E20E0" w:rsidRDefault="00521329">
      <w:pPr>
        <w:pStyle w:val="ListParagraph"/>
        <w:numPr>
          <w:ilvl w:val="0"/>
          <w:numId w:val="4"/>
        </w:numPr>
        <w:tabs>
          <w:tab w:val="left" w:pos="1077"/>
          <w:tab w:val="left" w:pos="1079"/>
        </w:tabs>
        <w:ind w:hanging="402"/>
        <w:rPr>
          <w:b/>
          <w:bCs/>
          <w:sz w:val="24"/>
        </w:rPr>
      </w:pPr>
      <w:r w:rsidRPr="00E84839">
        <w:rPr>
          <w:b/>
          <w:bCs/>
          <w:sz w:val="24"/>
        </w:rPr>
        <w:t>Introductions and Announcements</w:t>
      </w:r>
    </w:p>
    <w:p w14:paraId="0A89A1D9" w14:textId="1C216A78" w:rsidR="006B1E9B" w:rsidRPr="006B1E9B" w:rsidRDefault="006B1E9B" w:rsidP="009A25BE">
      <w:pPr>
        <w:pStyle w:val="ListParagraph"/>
        <w:tabs>
          <w:tab w:val="left" w:pos="1077"/>
          <w:tab w:val="left" w:pos="1079"/>
        </w:tabs>
        <w:ind w:left="1121" w:firstLine="0"/>
        <w:rPr>
          <w:sz w:val="24"/>
        </w:rPr>
      </w:pPr>
      <w:r>
        <w:rPr>
          <w:sz w:val="24"/>
        </w:rPr>
        <w:t xml:space="preserve">As there were several new people attending this meeting, </w:t>
      </w:r>
      <w:r w:rsidR="009A25BE">
        <w:rPr>
          <w:sz w:val="24"/>
        </w:rPr>
        <w:t>everyone introduced themselve</w:t>
      </w:r>
      <w:r>
        <w:rPr>
          <w:sz w:val="24"/>
        </w:rPr>
        <w:t>s.</w:t>
      </w:r>
    </w:p>
    <w:p w14:paraId="1082F7FF" w14:textId="77777777" w:rsidR="00FE29C6" w:rsidRPr="00E84839" w:rsidRDefault="00FE29C6">
      <w:pPr>
        <w:pStyle w:val="BodyText"/>
        <w:spacing w:before="2"/>
        <w:rPr>
          <w:b/>
          <w:bCs/>
        </w:rPr>
      </w:pPr>
    </w:p>
    <w:p w14:paraId="5EB8E024" w14:textId="77777777" w:rsidR="006E20E0" w:rsidRDefault="00521329">
      <w:pPr>
        <w:pStyle w:val="ListParagraph"/>
        <w:numPr>
          <w:ilvl w:val="0"/>
          <w:numId w:val="4"/>
        </w:numPr>
        <w:tabs>
          <w:tab w:val="left" w:pos="1077"/>
          <w:tab w:val="left" w:pos="1079"/>
        </w:tabs>
        <w:ind w:hanging="402"/>
        <w:rPr>
          <w:b/>
          <w:bCs/>
          <w:sz w:val="24"/>
        </w:rPr>
      </w:pPr>
      <w:r w:rsidRPr="00E84839">
        <w:rPr>
          <w:b/>
          <w:bCs/>
          <w:sz w:val="24"/>
        </w:rPr>
        <w:t>Public Comment Period (limited to 3 minutes each)</w:t>
      </w:r>
    </w:p>
    <w:p w14:paraId="6D421295" w14:textId="087C6500" w:rsidR="006B1E9B" w:rsidRDefault="006B1E9B" w:rsidP="006B1E9B">
      <w:pPr>
        <w:pStyle w:val="ListParagraph"/>
        <w:tabs>
          <w:tab w:val="left" w:pos="1077"/>
          <w:tab w:val="left" w:pos="1079"/>
        </w:tabs>
        <w:ind w:left="1121" w:firstLine="0"/>
        <w:rPr>
          <w:sz w:val="24"/>
        </w:rPr>
      </w:pPr>
      <w:r>
        <w:rPr>
          <w:sz w:val="24"/>
        </w:rPr>
        <w:t>There were no public comments.</w:t>
      </w:r>
    </w:p>
    <w:p w14:paraId="05C0F2C6" w14:textId="77777777" w:rsidR="007325CB" w:rsidRDefault="007325CB" w:rsidP="006B1E9B">
      <w:pPr>
        <w:pStyle w:val="ListParagraph"/>
        <w:tabs>
          <w:tab w:val="left" w:pos="1077"/>
          <w:tab w:val="left" w:pos="1079"/>
        </w:tabs>
        <w:ind w:left="1121" w:firstLine="0"/>
        <w:rPr>
          <w:sz w:val="24"/>
        </w:rPr>
      </w:pPr>
    </w:p>
    <w:p w14:paraId="6F01005C" w14:textId="77777777" w:rsidR="006B1E9B" w:rsidRDefault="00521329" w:rsidP="0018771E">
      <w:pPr>
        <w:pStyle w:val="ListParagraph"/>
        <w:numPr>
          <w:ilvl w:val="0"/>
          <w:numId w:val="4"/>
        </w:numPr>
        <w:tabs>
          <w:tab w:val="left" w:pos="1800"/>
          <w:tab w:val="left" w:pos="8910"/>
        </w:tabs>
        <w:ind w:left="1085" w:hanging="402"/>
        <w:rPr>
          <w:b/>
          <w:bCs/>
          <w:sz w:val="24"/>
        </w:rPr>
      </w:pPr>
      <w:r w:rsidRPr="00E84839">
        <w:rPr>
          <w:b/>
          <w:bCs/>
          <w:sz w:val="24"/>
        </w:rPr>
        <w:t xml:space="preserve">Approve the Policy Board Minutes from </w:t>
      </w:r>
      <w:r w:rsidR="0085573F" w:rsidRPr="00E84839">
        <w:rPr>
          <w:b/>
          <w:bCs/>
          <w:sz w:val="24"/>
        </w:rPr>
        <w:t>October 16</w:t>
      </w:r>
      <w:r w:rsidRPr="00E84839">
        <w:rPr>
          <w:b/>
          <w:bCs/>
          <w:sz w:val="24"/>
        </w:rPr>
        <w:t>,</w:t>
      </w:r>
      <w:r w:rsidR="007C2D5E" w:rsidRPr="00E84839">
        <w:rPr>
          <w:b/>
          <w:bCs/>
          <w:sz w:val="24"/>
        </w:rPr>
        <w:t xml:space="preserve"> </w:t>
      </w:r>
      <w:r w:rsidRPr="00E84839">
        <w:rPr>
          <w:b/>
          <w:bCs/>
          <w:sz w:val="24"/>
        </w:rPr>
        <w:t>2023</w:t>
      </w:r>
    </w:p>
    <w:p w14:paraId="1B172650" w14:textId="77777777" w:rsidR="006B1E9B" w:rsidRDefault="006B1E9B" w:rsidP="006B1E9B">
      <w:pPr>
        <w:pStyle w:val="ListParagraph"/>
        <w:tabs>
          <w:tab w:val="left" w:pos="1800"/>
          <w:tab w:val="left" w:pos="8910"/>
        </w:tabs>
        <w:ind w:left="1085" w:firstLine="0"/>
        <w:rPr>
          <w:sz w:val="24"/>
        </w:rPr>
      </w:pPr>
      <w:r>
        <w:rPr>
          <w:sz w:val="24"/>
        </w:rPr>
        <w:t>A motion to approve the Policy Board Minutes was made by Bryan Cox, seconded by Steve</w:t>
      </w:r>
    </w:p>
    <w:p w14:paraId="0D36A576" w14:textId="77777777" w:rsidR="007325CB" w:rsidRDefault="006B1E9B" w:rsidP="007325CB">
      <w:pPr>
        <w:pStyle w:val="ListParagraph"/>
        <w:tabs>
          <w:tab w:val="left" w:pos="1800"/>
          <w:tab w:val="left" w:pos="8910"/>
        </w:tabs>
        <w:ind w:left="1085" w:firstLine="0"/>
        <w:rPr>
          <w:sz w:val="24"/>
        </w:rPr>
      </w:pPr>
      <w:r>
        <w:rPr>
          <w:sz w:val="24"/>
        </w:rPr>
        <w:t>Thompson, and approved unanimously.</w:t>
      </w:r>
    </w:p>
    <w:p w14:paraId="3227C0DE" w14:textId="45BD60C8" w:rsidR="007325CB" w:rsidRPr="007325CB" w:rsidRDefault="00521329" w:rsidP="007325CB">
      <w:pPr>
        <w:pStyle w:val="ListParagraph"/>
        <w:tabs>
          <w:tab w:val="left" w:pos="1800"/>
          <w:tab w:val="left" w:pos="8910"/>
        </w:tabs>
        <w:ind w:left="1085" w:firstLine="0"/>
        <w:rPr>
          <w:b/>
          <w:bCs/>
        </w:rPr>
      </w:pPr>
      <w:r w:rsidRPr="00E84839">
        <w:rPr>
          <w:b/>
          <w:bCs/>
          <w:sz w:val="24"/>
        </w:rPr>
        <w:lastRenderedPageBreak/>
        <w:tab/>
      </w:r>
    </w:p>
    <w:p w14:paraId="5B847041" w14:textId="511BCA2B" w:rsidR="006B1E9B" w:rsidRPr="006B1E9B" w:rsidRDefault="00521329" w:rsidP="00E84839">
      <w:pPr>
        <w:pStyle w:val="ListParagraph"/>
        <w:numPr>
          <w:ilvl w:val="0"/>
          <w:numId w:val="4"/>
        </w:numPr>
        <w:tabs>
          <w:tab w:val="left" w:pos="1800"/>
          <w:tab w:val="left" w:pos="8910"/>
          <w:tab w:val="left" w:pos="9720"/>
        </w:tabs>
        <w:ind w:left="1080" w:hanging="403"/>
        <w:rPr>
          <w:b/>
          <w:bCs/>
        </w:rPr>
      </w:pPr>
      <w:r w:rsidRPr="00E84839">
        <w:rPr>
          <w:b/>
          <w:bCs/>
          <w:sz w:val="24"/>
        </w:rPr>
        <w:t>Approve the</w:t>
      </w:r>
      <w:r w:rsidR="001B241E" w:rsidRPr="00E84839">
        <w:rPr>
          <w:b/>
          <w:bCs/>
          <w:sz w:val="24"/>
        </w:rPr>
        <w:t xml:space="preserve"> </w:t>
      </w:r>
      <w:r w:rsidR="00814C84" w:rsidRPr="00E84839">
        <w:rPr>
          <w:b/>
          <w:bCs/>
          <w:sz w:val="24"/>
        </w:rPr>
        <w:t>August</w:t>
      </w:r>
      <w:r w:rsidR="001B241E" w:rsidRPr="00E84839">
        <w:rPr>
          <w:b/>
          <w:bCs/>
          <w:sz w:val="24"/>
        </w:rPr>
        <w:t xml:space="preserve"> </w:t>
      </w:r>
      <w:r w:rsidRPr="00E84839">
        <w:rPr>
          <w:b/>
          <w:bCs/>
          <w:sz w:val="24"/>
        </w:rPr>
        <w:t>2023 Billing Statement</w:t>
      </w:r>
      <w:bookmarkStart w:id="1" w:name="_Hlk145424867"/>
    </w:p>
    <w:p w14:paraId="1823028D" w14:textId="77777777" w:rsidR="006B1E9B" w:rsidRDefault="006B1E9B" w:rsidP="006B1E9B">
      <w:pPr>
        <w:pStyle w:val="ListParagraph"/>
        <w:tabs>
          <w:tab w:val="left" w:pos="1800"/>
          <w:tab w:val="left" w:pos="8910"/>
          <w:tab w:val="left" w:pos="9720"/>
        </w:tabs>
        <w:ind w:left="1080" w:firstLine="0"/>
        <w:rPr>
          <w:sz w:val="24"/>
        </w:rPr>
      </w:pPr>
      <w:r>
        <w:rPr>
          <w:sz w:val="24"/>
        </w:rPr>
        <w:t>A motion to approve the August 2023 Billing Statement was made by Terry Johnson, seconded</w:t>
      </w:r>
    </w:p>
    <w:p w14:paraId="4B737C9D" w14:textId="5A8E6A6E" w:rsidR="007325CB" w:rsidRDefault="009A25BE" w:rsidP="007325CB">
      <w:pPr>
        <w:pStyle w:val="ListParagraph"/>
        <w:tabs>
          <w:tab w:val="left" w:pos="1800"/>
          <w:tab w:val="left" w:pos="8910"/>
          <w:tab w:val="left" w:pos="9720"/>
        </w:tabs>
        <w:ind w:left="1080" w:firstLine="0"/>
        <w:rPr>
          <w:sz w:val="24"/>
        </w:rPr>
      </w:pPr>
      <w:r>
        <w:rPr>
          <w:sz w:val="24"/>
        </w:rPr>
        <w:t>B</w:t>
      </w:r>
      <w:r w:rsidR="006B1E9B">
        <w:rPr>
          <w:sz w:val="24"/>
        </w:rPr>
        <w:t xml:space="preserve">y </w:t>
      </w:r>
      <w:proofErr w:type="gramStart"/>
      <w:r w:rsidR="006B1E9B">
        <w:rPr>
          <w:sz w:val="24"/>
        </w:rPr>
        <w:t>Bryan Cox, and</w:t>
      </w:r>
      <w:proofErr w:type="gramEnd"/>
      <w:r w:rsidR="006B1E9B">
        <w:rPr>
          <w:sz w:val="24"/>
        </w:rPr>
        <w:t xml:space="preserve"> approved unanimously.</w:t>
      </w:r>
    </w:p>
    <w:p w14:paraId="60EF48C8" w14:textId="04765A51" w:rsidR="00761AA9" w:rsidRPr="00E84839" w:rsidRDefault="0018771E" w:rsidP="007325CB">
      <w:pPr>
        <w:pStyle w:val="ListParagraph"/>
        <w:tabs>
          <w:tab w:val="left" w:pos="1800"/>
          <w:tab w:val="left" w:pos="8910"/>
          <w:tab w:val="left" w:pos="9720"/>
        </w:tabs>
        <w:ind w:left="1080" w:firstLine="0"/>
        <w:rPr>
          <w:b/>
          <w:bCs/>
        </w:rPr>
      </w:pPr>
      <w:r w:rsidRPr="00E84839">
        <w:rPr>
          <w:b/>
          <w:bCs/>
          <w:sz w:val="24"/>
        </w:rPr>
        <w:tab/>
      </w:r>
      <w:bookmarkStart w:id="2" w:name="_Hlk37762401"/>
      <w:bookmarkStart w:id="3" w:name="_Hlk74586128"/>
    </w:p>
    <w:p w14:paraId="3B8317AE" w14:textId="77777777" w:rsidR="006B1E9B" w:rsidRPr="006B1E9B" w:rsidRDefault="001E4899" w:rsidP="0018771E">
      <w:pPr>
        <w:pStyle w:val="ListParagraph"/>
        <w:numPr>
          <w:ilvl w:val="0"/>
          <w:numId w:val="4"/>
        </w:numPr>
        <w:tabs>
          <w:tab w:val="left" w:pos="1077"/>
          <w:tab w:val="left" w:pos="1079"/>
          <w:tab w:val="left" w:pos="8194"/>
          <w:tab w:val="left" w:pos="9659"/>
        </w:tabs>
        <w:ind w:left="1080" w:hanging="403"/>
        <w:rPr>
          <w:bCs/>
        </w:rPr>
      </w:pPr>
      <w:r w:rsidRPr="00E84839">
        <w:rPr>
          <w:b/>
          <w:bCs/>
          <w:sz w:val="24"/>
          <w:szCs w:val="24"/>
        </w:rPr>
        <w:tab/>
      </w:r>
      <w:r w:rsidRPr="00E84839">
        <w:rPr>
          <w:b/>
          <w:bCs/>
          <w:sz w:val="24"/>
          <w:szCs w:val="24"/>
        </w:rPr>
        <w:tab/>
      </w:r>
      <w:r w:rsidR="006A4EA0" w:rsidRPr="00E84839">
        <w:rPr>
          <w:b/>
          <w:bCs/>
          <w:sz w:val="24"/>
          <w:szCs w:val="24"/>
        </w:rPr>
        <w:t>Discuss the Congestion Management Process</w:t>
      </w:r>
    </w:p>
    <w:p w14:paraId="56C2492A" w14:textId="587A8B54" w:rsidR="006B1E9B" w:rsidRDefault="009D0999" w:rsidP="009D0999">
      <w:pPr>
        <w:pStyle w:val="BodyText"/>
        <w:spacing w:before="3"/>
        <w:ind w:left="1121" w:right="360"/>
      </w:pPr>
      <w:r>
        <w:t>Cameron explained the C</w:t>
      </w:r>
      <w:r w:rsidR="006B1E9B" w:rsidRPr="007179BB">
        <w:t xml:space="preserve">ongestion </w:t>
      </w:r>
      <w:r>
        <w:t>M</w:t>
      </w:r>
      <w:r w:rsidR="006B1E9B" w:rsidRPr="007179BB">
        <w:t xml:space="preserve">anagement </w:t>
      </w:r>
      <w:r>
        <w:t>P</w:t>
      </w:r>
      <w:r w:rsidR="006B1E9B" w:rsidRPr="007179BB">
        <w:t>rocess</w:t>
      </w:r>
      <w:r>
        <w:t xml:space="preserve">. </w:t>
      </w:r>
      <w:r w:rsidR="006B1E9B" w:rsidRPr="007179BB">
        <w:t>CMP</w:t>
      </w:r>
      <w:r>
        <w:t xml:space="preserve"> </w:t>
      </w:r>
      <w:r w:rsidR="006B1E9B" w:rsidRPr="007179BB">
        <w:t>is a systematic and regionally-accepted approach for managing congestion that provides accurate, up-to-date information on transportation system performance and assesses alternative strategies for congestion management that meet State and local needs. A CMP is required in metropolitan areas with population exceeding 200,000, known as Transportation Management Areas (TMAs). Federal requirements state that in all TMAs, the CMP shall be developed and implemented as an integrated part of the metropolitan transportation planning process; however, Federal regulations are not prescriptive regarding the methods and approaches that must be used to implement a CMP.</w:t>
      </w:r>
      <w:r w:rsidR="006B1E9B">
        <w:t xml:space="preserve"> </w:t>
      </w:r>
    </w:p>
    <w:p w14:paraId="622DBA0C" w14:textId="6B6ED948" w:rsidR="00761AA9" w:rsidRDefault="006B1E9B" w:rsidP="007325CB">
      <w:pPr>
        <w:pStyle w:val="BodyText"/>
        <w:spacing w:before="3"/>
        <w:ind w:left="1121" w:right="360"/>
      </w:pPr>
      <w:r>
        <w:t>Staff have updated the CMP using a new tool provided to MPO’s (and others) by the Texas A&amp;M Transportation Institute. The tool is called COMPAT – it stands for Congestion Management Process Analysis Tool. Staff used this tool to determine locations where congestion is occurrin</w:t>
      </w:r>
      <w:r w:rsidR="009D0999">
        <w:t>g.</w:t>
      </w:r>
    </w:p>
    <w:p w14:paraId="61DABF2D" w14:textId="77777777" w:rsidR="007325CB" w:rsidRPr="009D0999" w:rsidRDefault="007325CB" w:rsidP="007325CB">
      <w:pPr>
        <w:pStyle w:val="BodyText"/>
        <w:spacing w:before="3"/>
        <w:ind w:left="1121" w:right="360"/>
        <w:rPr>
          <w:bCs/>
        </w:rPr>
      </w:pPr>
    </w:p>
    <w:p w14:paraId="10FF87DC" w14:textId="77777777" w:rsidR="00390C22" w:rsidRDefault="005B45FB" w:rsidP="00FC4913">
      <w:pPr>
        <w:pStyle w:val="ListParagraph"/>
        <w:numPr>
          <w:ilvl w:val="0"/>
          <w:numId w:val="4"/>
        </w:numPr>
        <w:tabs>
          <w:tab w:val="left" w:pos="1077"/>
          <w:tab w:val="left" w:pos="1079"/>
          <w:tab w:val="left" w:pos="8194"/>
          <w:tab w:val="left" w:pos="9659"/>
        </w:tabs>
        <w:rPr>
          <w:b/>
          <w:sz w:val="24"/>
          <w:szCs w:val="24"/>
        </w:rPr>
      </w:pPr>
      <w:r w:rsidRPr="00E84839">
        <w:rPr>
          <w:b/>
          <w:sz w:val="24"/>
          <w:szCs w:val="24"/>
        </w:rPr>
        <w:t xml:space="preserve">Discuss </w:t>
      </w:r>
      <w:r w:rsidR="00FC4913" w:rsidRPr="00E84839">
        <w:rPr>
          <w:b/>
          <w:sz w:val="24"/>
          <w:szCs w:val="24"/>
        </w:rPr>
        <w:t xml:space="preserve">updated </w:t>
      </w:r>
      <w:r w:rsidRPr="00E84839">
        <w:rPr>
          <w:b/>
          <w:sz w:val="24"/>
          <w:szCs w:val="24"/>
        </w:rPr>
        <w:t>MPO bylaws</w:t>
      </w:r>
      <w:r w:rsidR="00E76488" w:rsidRPr="00E84839">
        <w:rPr>
          <w:b/>
          <w:sz w:val="24"/>
          <w:szCs w:val="24"/>
        </w:rPr>
        <w:t xml:space="preserve"> </w:t>
      </w:r>
    </w:p>
    <w:p w14:paraId="79E0FDF8" w14:textId="3DE297B5" w:rsidR="00390C22" w:rsidRDefault="00390C22" w:rsidP="00390C22">
      <w:pPr>
        <w:pStyle w:val="BodyText"/>
        <w:spacing w:before="1"/>
        <w:ind w:left="630" w:right="390"/>
        <w:jc w:val="both"/>
      </w:pPr>
      <w:r>
        <w:t xml:space="preserve">        Staff have drafted amended MPO bylaws. The proposed changes include the following: </w:t>
      </w:r>
    </w:p>
    <w:p w14:paraId="477BFD44" w14:textId="77777777" w:rsidR="00390C22" w:rsidRDefault="00390C22" w:rsidP="00390C22">
      <w:pPr>
        <w:pStyle w:val="BodyText"/>
        <w:numPr>
          <w:ilvl w:val="0"/>
          <w:numId w:val="22"/>
        </w:numPr>
        <w:spacing w:before="1"/>
        <w:ind w:right="390"/>
        <w:jc w:val="both"/>
      </w:pPr>
      <w:r>
        <w:t xml:space="preserve">Add official state law allowing remote attendance and voting remotely </w:t>
      </w:r>
    </w:p>
    <w:p w14:paraId="7AB00260" w14:textId="77777777" w:rsidR="00390C22" w:rsidRDefault="00390C22" w:rsidP="00390C22">
      <w:pPr>
        <w:pStyle w:val="BodyText"/>
        <w:numPr>
          <w:ilvl w:val="0"/>
          <w:numId w:val="22"/>
        </w:numPr>
        <w:spacing w:before="1"/>
        <w:ind w:right="390"/>
        <w:jc w:val="both"/>
      </w:pPr>
      <w:r>
        <w:t>Clarification of what make a quorum</w:t>
      </w:r>
    </w:p>
    <w:p w14:paraId="4D581390" w14:textId="77777777" w:rsidR="00390C22" w:rsidRDefault="00390C22" w:rsidP="00390C22">
      <w:pPr>
        <w:pStyle w:val="BodyText"/>
        <w:numPr>
          <w:ilvl w:val="0"/>
          <w:numId w:val="22"/>
        </w:numPr>
        <w:spacing w:before="1"/>
        <w:ind w:right="390"/>
        <w:jc w:val="both"/>
      </w:pPr>
      <w:r>
        <w:t>Clarification that MOUTD GM cannot seek the elected Board positions</w:t>
      </w:r>
    </w:p>
    <w:p w14:paraId="46F34A5D" w14:textId="77777777" w:rsidR="00390C22" w:rsidRDefault="00390C22" w:rsidP="00390C22">
      <w:pPr>
        <w:pStyle w:val="BodyText"/>
        <w:numPr>
          <w:ilvl w:val="0"/>
          <w:numId w:val="22"/>
        </w:numPr>
        <w:spacing w:before="1"/>
        <w:ind w:right="390"/>
        <w:jc w:val="both"/>
      </w:pPr>
      <w:r>
        <w:t>Statement that if the Vice Chair cannot complete a term an election may be held at the next Policy Board meeting</w:t>
      </w:r>
    </w:p>
    <w:p w14:paraId="7E789D76" w14:textId="77777777" w:rsidR="00390C22" w:rsidRDefault="00390C22" w:rsidP="00390C22">
      <w:pPr>
        <w:pStyle w:val="BodyText"/>
        <w:numPr>
          <w:ilvl w:val="0"/>
          <w:numId w:val="22"/>
        </w:numPr>
        <w:spacing w:before="1"/>
        <w:ind w:right="390"/>
        <w:jc w:val="both"/>
      </w:pPr>
      <w:r>
        <w:t>Clarification that TAC voting is permitted by proxy</w:t>
      </w:r>
    </w:p>
    <w:p w14:paraId="3162D16B" w14:textId="27902B1D" w:rsidR="00FC4913" w:rsidRPr="00390C22" w:rsidRDefault="00390C22" w:rsidP="00390C22">
      <w:pPr>
        <w:pStyle w:val="BodyText"/>
        <w:numPr>
          <w:ilvl w:val="0"/>
          <w:numId w:val="22"/>
        </w:numPr>
        <w:spacing w:before="1"/>
        <w:ind w:right="390"/>
        <w:jc w:val="both"/>
      </w:pPr>
      <w:r>
        <w:t>Clarification that bylaws may be amended by a 2/3</w:t>
      </w:r>
      <w:r w:rsidRPr="00614BE1">
        <w:rPr>
          <w:vertAlign w:val="superscript"/>
        </w:rPr>
        <w:t>r</w:t>
      </w:r>
      <w:r>
        <w:rPr>
          <w:vertAlign w:val="superscript"/>
        </w:rPr>
        <w:t xml:space="preserve">ds </w:t>
      </w:r>
      <w:r>
        <w:t>vote which could include virtual votin</w:t>
      </w:r>
      <w:r w:rsidR="009D0999">
        <w:t>g.</w:t>
      </w:r>
      <w:r w:rsidR="00FC4913" w:rsidRPr="00390C22">
        <w:rPr>
          <w:b/>
        </w:rPr>
        <w:tab/>
        <w:t xml:space="preserve">  </w:t>
      </w:r>
      <w:r w:rsidR="00FC4913" w:rsidRPr="00390C22">
        <w:rPr>
          <w:b/>
        </w:rPr>
        <w:tab/>
      </w:r>
    </w:p>
    <w:p w14:paraId="6594E02F" w14:textId="77777777" w:rsidR="00390C22" w:rsidRPr="00390C22" w:rsidRDefault="00E76488" w:rsidP="007F1241">
      <w:pPr>
        <w:pStyle w:val="ListParagraph"/>
        <w:numPr>
          <w:ilvl w:val="0"/>
          <w:numId w:val="4"/>
        </w:numPr>
        <w:tabs>
          <w:tab w:val="left" w:pos="1077"/>
          <w:tab w:val="left" w:pos="1079"/>
          <w:tab w:val="left" w:pos="8194"/>
          <w:tab w:val="left" w:pos="9659"/>
        </w:tabs>
        <w:rPr>
          <w:b/>
        </w:rPr>
      </w:pPr>
      <w:r w:rsidRPr="00E84839">
        <w:rPr>
          <w:b/>
          <w:sz w:val="24"/>
          <w:szCs w:val="24"/>
        </w:rPr>
        <w:tab/>
      </w:r>
      <w:r w:rsidR="00FC4913" w:rsidRPr="00E84839">
        <w:rPr>
          <w:b/>
          <w:sz w:val="24"/>
          <w:szCs w:val="24"/>
        </w:rPr>
        <w:t>Discuss potential uses for the federal Carbon Reduction funding</w:t>
      </w:r>
      <w:r w:rsidRPr="00E84839">
        <w:rPr>
          <w:b/>
          <w:sz w:val="24"/>
          <w:szCs w:val="24"/>
        </w:rPr>
        <w:t xml:space="preserve">  </w:t>
      </w:r>
    </w:p>
    <w:p w14:paraId="26AEECAC" w14:textId="14AFEDF0" w:rsidR="004F1EC3" w:rsidRDefault="00390C22" w:rsidP="004F1EC3">
      <w:pPr>
        <w:pStyle w:val="BodyText"/>
        <w:ind w:left="994"/>
        <w:rPr>
          <w:rStyle w:val="BodyTextChar"/>
        </w:rPr>
      </w:pPr>
      <w:r w:rsidRPr="004F1EC3">
        <w:t xml:space="preserve">The FY 2024 UTP was passed by the Texas Transportation Commission in late August 2023. A new TxDOT funding Category 10 was added to the FY 2023 UTP; it is simply called Carbon Reduction. </w:t>
      </w:r>
      <w:r w:rsidRPr="004F1EC3">
        <w:rPr>
          <w:rStyle w:val="BodyTextChar"/>
        </w:rPr>
        <w:t xml:space="preserve">The UTP indicates that slightly more than $12M will be available for funding projects that meet the criteria over the ten-year period. The MPO has not programmed any of its funds to date. Currently, $2,975,862 is available. In FY 2025 (after Sept 1, 2024) an additional $1,031,896 will be available. The total funding over the period 2024-2033 </w:t>
      </w:r>
      <w:bookmarkStart w:id="4" w:name="_Hlk134707006"/>
      <w:bookmarkEnd w:id="1"/>
      <w:bookmarkEnd w:id="2"/>
      <w:bookmarkEnd w:id="3"/>
      <w:r w:rsidR="009A25BE">
        <w:rPr>
          <w:rStyle w:val="BodyTextChar"/>
        </w:rPr>
        <w:t>EXCESS $12 million.</w:t>
      </w:r>
    </w:p>
    <w:p w14:paraId="215DB8EC" w14:textId="77777777" w:rsidR="004F1EC3" w:rsidRPr="004F1EC3" w:rsidRDefault="004F1EC3" w:rsidP="004F1EC3">
      <w:pPr>
        <w:pStyle w:val="BodyText"/>
        <w:ind w:left="994"/>
      </w:pPr>
    </w:p>
    <w:p w14:paraId="5285CB95" w14:textId="4B4EFC1E" w:rsidR="006B1E9B" w:rsidRPr="006B1E9B" w:rsidRDefault="007F59DB" w:rsidP="00E84839">
      <w:pPr>
        <w:pStyle w:val="ListParagraph"/>
        <w:numPr>
          <w:ilvl w:val="0"/>
          <w:numId w:val="4"/>
        </w:numPr>
        <w:tabs>
          <w:tab w:val="left" w:pos="1080"/>
        </w:tabs>
        <w:ind w:left="994" w:right="-58" w:hanging="317"/>
        <w:rPr>
          <w:bCs/>
        </w:rPr>
      </w:pPr>
      <w:r w:rsidRPr="00E84839">
        <w:rPr>
          <w:b/>
          <w:sz w:val="24"/>
        </w:rPr>
        <w:t xml:space="preserve">Approve </w:t>
      </w:r>
      <w:r w:rsidR="007179BB" w:rsidRPr="00E84839">
        <w:rPr>
          <w:b/>
          <w:sz w:val="24"/>
        </w:rPr>
        <w:t xml:space="preserve">a </w:t>
      </w:r>
      <w:r w:rsidRPr="00E84839">
        <w:rPr>
          <w:b/>
          <w:sz w:val="24"/>
        </w:rPr>
        <w:t>Resolution supporting the planning and construction of future Interstate Highway 27 in Texas</w:t>
      </w:r>
      <w:r w:rsidR="00521329" w:rsidRPr="00E84839">
        <w:rPr>
          <w:b/>
          <w:sz w:val="24"/>
        </w:rPr>
        <w:tab/>
      </w:r>
      <w:bookmarkEnd w:id="4"/>
    </w:p>
    <w:p w14:paraId="1EDAD319" w14:textId="1A3FC11F" w:rsidR="00390C22" w:rsidRPr="009A25BE" w:rsidRDefault="00390C22" w:rsidP="009A25BE">
      <w:pPr>
        <w:pStyle w:val="ListParagraph"/>
        <w:ind w:left="994" w:firstLine="0"/>
        <w:rPr>
          <w:bCs/>
          <w:sz w:val="24"/>
        </w:rPr>
      </w:pPr>
      <w:r>
        <w:rPr>
          <w:bCs/>
          <w:sz w:val="24"/>
        </w:rPr>
        <w:t xml:space="preserve">A motion to approve the Resolution supporting the planning and construction of future Interstate Highway 27 in Texas was made by Steve Thompson, seconded by Terry </w:t>
      </w:r>
      <w:proofErr w:type="gramStart"/>
      <w:r>
        <w:rPr>
          <w:bCs/>
          <w:sz w:val="24"/>
        </w:rPr>
        <w:t>Johnson</w:t>
      </w:r>
      <w:proofErr w:type="gramEnd"/>
      <w:r>
        <w:rPr>
          <w:bCs/>
          <w:sz w:val="24"/>
        </w:rPr>
        <w:t xml:space="preserve"> and approved</w:t>
      </w:r>
      <w:r w:rsidRPr="009A25BE">
        <w:rPr>
          <w:bCs/>
          <w:sz w:val="24"/>
        </w:rPr>
        <w:t>, with Eric Lykins abstaining.</w:t>
      </w:r>
    </w:p>
    <w:p w14:paraId="3A89ABF8" w14:textId="77777777" w:rsidR="006B1E9B" w:rsidRDefault="006B1E9B" w:rsidP="006B1E9B">
      <w:pPr>
        <w:tabs>
          <w:tab w:val="left" w:pos="1080"/>
        </w:tabs>
        <w:ind w:right="-58"/>
        <w:rPr>
          <w:b/>
          <w:sz w:val="24"/>
        </w:rPr>
      </w:pPr>
    </w:p>
    <w:p w14:paraId="562CD09B" w14:textId="0E590EA1" w:rsidR="006B1E9B" w:rsidRPr="006B1E9B" w:rsidRDefault="006B1E9B" w:rsidP="006B1E9B">
      <w:pPr>
        <w:pStyle w:val="ListParagraph"/>
        <w:numPr>
          <w:ilvl w:val="0"/>
          <w:numId w:val="4"/>
        </w:numPr>
        <w:tabs>
          <w:tab w:val="left" w:pos="1077"/>
          <w:tab w:val="left" w:pos="1079"/>
          <w:tab w:val="left" w:pos="8190"/>
        </w:tabs>
        <w:ind w:right="835"/>
        <w:rPr>
          <w:b/>
          <w:sz w:val="24"/>
        </w:rPr>
      </w:pPr>
      <w:r w:rsidRPr="006B1E9B">
        <w:rPr>
          <w:b/>
          <w:sz w:val="24"/>
        </w:rPr>
        <w:t xml:space="preserve">   MPO Staff Reports</w:t>
      </w:r>
      <w:r w:rsidRPr="006B1E9B">
        <w:rPr>
          <w:b/>
          <w:sz w:val="24"/>
        </w:rPr>
        <w:tab/>
      </w:r>
    </w:p>
    <w:p w14:paraId="104BACEB" w14:textId="77777777" w:rsidR="006B1E9B" w:rsidRPr="006B1E9B" w:rsidRDefault="006B1E9B" w:rsidP="006B1E9B">
      <w:pPr>
        <w:pStyle w:val="ListParagraph"/>
        <w:numPr>
          <w:ilvl w:val="1"/>
          <w:numId w:val="4"/>
        </w:numPr>
        <w:tabs>
          <w:tab w:val="left" w:pos="1633"/>
        </w:tabs>
        <w:spacing w:before="10" w:line="289" w:lineRule="exact"/>
        <w:ind w:hanging="361"/>
        <w:rPr>
          <w:b/>
          <w:sz w:val="24"/>
        </w:rPr>
      </w:pPr>
      <w:r w:rsidRPr="006B1E9B">
        <w:rPr>
          <w:b/>
          <w:sz w:val="24"/>
        </w:rPr>
        <w:t>90-Day Calendar</w:t>
      </w:r>
    </w:p>
    <w:p w14:paraId="42356858" w14:textId="77777777" w:rsidR="006B1E9B" w:rsidRPr="006B1E9B" w:rsidRDefault="006B1E9B" w:rsidP="006B1E9B">
      <w:pPr>
        <w:pStyle w:val="ListParagraph"/>
        <w:numPr>
          <w:ilvl w:val="1"/>
          <w:numId w:val="4"/>
        </w:numPr>
        <w:tabs>
          <w:tab w:val="left" w:pos="1633"/>
        </w:tabs>
        <w:spacing w:line="289" w:lineRule="exact"/>
        <w:ind w:hanging="361"/>
        <w:rPr>
          <w:b/>
          <w:sz w:val="24"/>
        </w:rPr>
      </w:pPr>
      <w:r w:rsidRPr="006B1E9B">
        <w:rPr>
          <w:b/>
          <w:sz w:val="24"/>
        </w:rPr>
        <w:t>Staff Activities – 30-day</w:t>
      </w:r>
    </w:p>
    <w:p w14:paraId="15F0E1EC" w14:textId="77777777" w:rsidR="006B1E9B" w:rsidRPr="006B1E9B" w:rsidRDefault="006B1E9B" w:rsidP="006B1E9B">
      <w:pPr>
        <w:pStyle w:val="ListParagraph"/>
        <w:numPr>
          <w:ilvl w:val="1"/>
          <w:numId w:val="4"/>
        </w:numPr>
        <w:tabs>
          <w:tab w:val="left" w:pos="1633"/>
        </w:tabs>
        <w:spacing w:line="289" w:lineRule="exact"/>
        <w:ind w:hanging="361"/>
        <w:rPr>
          <w:b/>
          <w:sz w:val="24"/>
        </w:rPr>
      </w:pPr>
      <w:r w:rsidRPr="006B1E9B">
        <w:rPr>
          <w:b/>
          <w:sz w:val="24"/>
        </w:rPr>
        <w:t>TAC discussion November 16, 2023</w:t>
      </w:r>
    </w:p>
    <w:p w14:paraId="5517C811" w14:textId="77777777" w:rsidR="006B1E9B" w:rsidRPr="006B1E9B" w:rsidRDefault="006B1E9B" w:rsidP="006B1E9B">
      <w:pPr>
        <w:pStyle w:val="ListParagraph"/>
        <w:tabs>
          <w:tab w:val="left" w:pos="1633"/>
        </w:tabs>
        <w:spacing w:line="289" w:lineRule="exact"/>
        <w:ind w:left="1632" w:firstLine="0"/>
        <w:rPr>
          <w:b/>
          <w:sz w:val="24"/>
        </w:rPr>
      </w:pPr>
    </w:p>
    <w:p w14:paraId="0C6309E6" w14:textId="77777777" w:rsidR="006B1E9B" w:rsidRPr="006B1E9B" w:rsidRDefault="006B1E9B" w:rsidP="006B1E9B">
      <w:pPr>
        <w:pStyle w:val="ListParagraph"/>
        <w:numPr>
          <w:ilvl w:val="0"/>
          <w:numId w:val="4"/>
        </w:numPr>
        <w:tabs>
          <w:tab w:val="left" w:pos="1633"/>
        </w:tabs>
        <w:spacing w:before="40" w:line="289" w:lineRule="exact"/>
        <w:ind w:right="840" w:hanging="402"/>
        <w:rPr>
          <w:b/>
          <w:sz w:val="24"/>
        </w:rPr>
      </w:pPr>
      <w:r w:rsidRPr="006B1E9B">
        <w:rPr>
          <w:b/>
          <w:sz w:val="24"/>
        </w:rPr>
        <w:lastRenderedPageBreak/>
        <w:t>AGENCY REPORTS</w:t>
      </w:r>
    </w:p>
    <w:p w14:paraId="08CEC208" w14:textId="1A4D912F" w:rsidR="006B1E9B" w:rsidRDefault="006B1E9B" w:rsidP="006B1E9B">
      <w:pPr>
        <w:pStyle w:val="ListParagraph"/>
        <w:numPr>
          <w:ilvl w:val="1"/>
          <w:numId w:val="4"/>
        </w:numPr>
        <w:tabs>
          <w:tab w:val="left" w:pos="1534"/>
        </w:tabs>
        <w:spacing w:before="3"/>
        <w:ind w:left="1534" w:hanging="262"/>
        <w:rPr>
          <w:b/>
          <w:sz w:val="24"/>
        </w:rPr>
      </w:pPr>
      <w:r w:rsidRPr="006B1E9B">
        <w:rPr>
          <w:b/>
          <w:sz w:val="24"/>
        </w:rPr>
        <w:t>TxDOT Odessa Distric</w:t>
      </w:r>
      <w:r w:rsidR="003F0F5D">
        <w:rPr>
          <w:b/>
          <w:sz w:val="24"/>
        </w:rPr>
        <w:t>t</w:t>
      </w:r>
    </w:p>
    <w:p w14:paraId="41020B68" w14:textId="581E321C" w:rsidR="00E006AA" w:rsidRDefault="003F0F5D" w:rsidP="00E006AA">
      <w:pPr>
        <w:pStyle w:val="ListParagraph"/>
        <w:tabs>
          <w:tab w:val="left" w:pos="1534"/>
        </w:tabs>
        <w:spacing w:before="3"/>
        <w:ind w:left="1534" w:firstLine="0"/>
        <w:rPr>
          <w:bCs/>
          <w:sz w:val="24"/>
        </w:rPr>
      </w:pPr>
      <w:r>
        <w:rPr>
          <w:bCs/>
          <w:sz w:val="24"/>
        </w:rPr>
        <w:t>Tx</w:t>
      </w:r>
      <w:r w:rsidR="00E006AA">
        <w:rPr>
          <w:bCs/>
          <w:sz w:val="24"/>
        </w:rPr>
        <w:t xml:space="preserve">DOT reports the Stanton </w:t>
      </w:r>
      <w:proofErr w:type="gramStart"/>
      <w:r w:rsidR="00E006AA">
        <w:rPr>
          <w:bCs/>
          <w:sz w:val="24"/>
        </w:rPr>
        <w:t>Rail Road</w:t>
      </w:r>
      <w:proofErr w:type="gramEnd"/>
      <w:r w:rsidR="00E006AA">
        <w:rPr>
          <w:bCs/>
          <w:sz w:val="24"/>
        </w:rPr>
        <w:t xml:space="preserve"> construction </w:t>
      </w:r>
      <w:r w:rsidR="009A25BE">
        <w:rPr>
          <w:bCs/>
          <w:sz w:val="24"/>
        </w:rPr>
        <w:t xml:space="preserve">at SH 137 </w:t>
      </w:r>
      <w:r w:rsidR="00E006AA">
        <w:rPr>
          <w:bCs/>
          <w:sz w:val="24"/>
        </w:rPr>
        <w:t>will be finished February 2024.  The Fairgrounds location will begin i</w:t>
      </w:r>
      <w:r w:rsidR="00E006AA" w:rsidRPr="00E006AA">
        <w:rPr>
          <w:bCs/>
          <w:sz w:val="24"/>
        </w:rPr>
        <w:t xml:space="preserve">n October 2024.  </w:t>
      </w:r>
      <w:r w:rsidR="00E006AA">
        <w:rPr>
          <w:bCs/>
          <w:sz w:val="24"/>
        </w:rPr>
        <w:t>CR 1250 will be finished in December, 2023.</w:t>
      </w:r>
    </w:p>
    <w:p w14:paraId="097C98EC" w14:textId="7A9EC1C1" w:rsidR="00E006AA" w:rsidRPr="00E006AA" w:rsidRDefault="00E006AA" w:rsidP="00E006AA">
      <w:pPr>
        <w:pStyle w:val="ListParagraph"/>
        <w:tabs>
          <w:tab w:val="left" w:pos="1534"/>
        </w:tabs>
        <w:spacing w:before="3"/>
        <w:ind w:left="1534" w:firstLine="0"/>
        <w:rPr>
          <w:bCs/>
          <w:sz w:val="24"/>
        </w:rPr>
      </w:pPr>
      <w:r>
        <w:rPr>
          <w:bCs/>
          <w:sz w:val="24"/>
        </w:rPr>
        <w:t xml:space="preserve">The turn lane at FM 1788 will be completed after Thanksgiving. They are waiting on material to finish Loop 250 at Avalon. </w:t>
      </w:r>
    </w:p>
    <w:p w14:paraId="7EF66686" w14:textId="77777777" w:rsidR="006B1E9B" w:rsidRDefault="006B1E9B" w:rsidP="006B1E9B">
      <w:pPr>
        <w:pStyle w:val="ListParagraph"/>
        <w:numPr>
          <w:ilvl w:val="1"/>
          <w:numId w:val="4"/>
        </w:numPr>
        <w:tabs>
          <w:tab w:val="left" w:pos="1534"/>
        </w:tabs>
        <w:ind w:left="1534" w:hanging="262"/>
        <w:rPr>
          <w:b/>
          <w:sz w:val="24"/>
        </w:rPr>
      </w:pPr>
      <w:r w:rsidRPr="006B1E9B">
        <w:rPr>
          <w:b/>
          <w:sz w:val="24"/>
        </w:rPr>
        <w:t>City of Midland</w:t>
      </w:r>
    </w:p>
    <w:p w14:paraId="0AFC2975" w14:textId="1C5F2B09" w:rsidR="003F0F5D" w:rsidRDefault="003F0F5D" w:rsidP="003F0F5D">
      <w:pPr>
        <w:pStyle w:val="ListParagraph"/>
        <w:tabs>
          <w:tab w:val="left" w:pos="1534"/>
        </w:tabs>
        <w:ind w:left="1534" w:firstLine="0"/>
        <w:rPr>
          <w:bCs/>
          <w:sz w:val="24"/>
        </w:rPr>
      </w:pPr>
      <w:r>
        <w:rPr>
          <w:bCs/>
          <w:sz w:val="24"/>
        </w:rPr>
        <w:t>City of Midland is progressing on Wadley to SH 158.  Also, SH 158 from Hwy 191 to Sinclair is</w:t>
      </w:r>
    </w:p>
    <w:p w14:paraId="3E093193" w14:textId="7F1AC941" w:rsidR="003F0F5D" w:rsidRPr="003F0F5D" w:rsidRDefault="00081B6A" w:rsidP="003F0F5D">
      <w:pPr>
        <w:pStyle w:val="ListParagraph"/>
        <w:tabs>
          <w:tab w:val="left" w:pos="1534"/>
        </w:tabs>
        <w:ind w:left="1534" w:firstLine="0"/>
        <w:rPr>
          <w:bCs/>
          <w:sz w:val="24"/>
        </w:rPr>
      </w:pPr>
      <w:r>
        <w:rPr>
          <w:bCs/>
          <w:sz w:val="24"/>
        </w:rPr>
        <w:t>o</w:t>
      </w:r>
      <w:r w:rsidR="003F0F5D">
        <w:rPr>
          <w:bCs/>
          <w:sz w:val="24"/>
        </w:rPr>
        <w:t xml:space="preserve">ut for bid.  </w:t>
      </w:r>
    </w:p>
    <w:p w14:paraId="4DC816AB" w14:textId="77777777" w:rsidR="006B1E9B" w:rsidRDefault="006B1E9B" w:rsidP="006B1E9B">
      <w:pPr>
        <w:pStyle w:val="ListParagraph"/>
        <w:numPr>
          <w:ilvl w:val="1"/>
          <w:numId w:val="4"/>
        </w:numPr>
        <w:tabs>
          <w:tab w:val="left" w:pos="1534"/>
        </w:tabs>
        <w:ind w:left="1534" w:hanging="262"/>
        <w:rPr>
          <w:b/>
          <w:sz w:val="24"/>
        </w:rPr>
      </w:pPr>
      <w:r w:rsidRPr="006B1E9B">
        <w:rPr>
          <w:b/>
          <w:sz w:val="24"/>
        </w:rPr>
        <w:t>Midland County</w:t>
      </w:r>
    </w:p>
    <w:p w14:paraId="257A996E" w14:textId="725A749B" w:rsidR="003F0F5D" w:rsidRPr="003F0F5D" w:rsidRDefault="003F0F5D" w:rsidP="003F0F5D">
      <w:pPr>
        <w:pStyle w:val="ListParagraph"/>
        <w:tabs>
          <w:tab w:val="left" w:pos="1534"/>
        </w:tabs>
        <w:ind w:left="1534" w:firstLine="0"/>
        <w:rPr>
          <w:bCs/>
          <w:sz w:val="24"/>
        </w:rPr>
      </w:pPr>
      <w:r>
        <w:rPr>
          <w:bCs/>
          <w:sz w:val="24"/>
        </w:rPr>
        <w:t>Midland County did not provide an update.</w:t>
      </w:r>
    </w:p>
    <w:p w14:paraId="101A7EDB" w14:textId="77777777" w:rsidR="006B1E9B" w:rsidRDefault="006B1E9B" w:rsidP="006B1E9B">
      <w:pPr>
        <w:pStyle w:val="ListParagraph"/>
        <w:numPr>
          <w:ilvl w:val="1"/>
          <w:numId w:val="4"/>
        </w:numPr>
        <w:tabs>
          <w:tab w:val="left" w:pos="1534"/>
        </w:tabs>
        <w:ind w:left="1534" w:hanging="262"/>
        <w:rPr>
          <w:b/>
          <w:sz w:val="24"/>
        </w:rPr>
      </w:pPr>
      <w:r w:rsidRPr="006B1E9B">
        <w:rPr>
          <w:b/>
          <w:sz w:val="24"/>
        </w:rPr>
        <w:t>City of Odessa</w:t>
      </w:r>
    </w:p>
    <w:p w14:paraId="724CD367" w14:textId="64B75E34" w:rsidR="003F0F5D" w:rsidRDefault="003F0F5D" w:rsidP="003F0F5D">
      <w:pPr>
        <w:pStyle w:val="ListParagraph"/>
        <w:tabs>
          <w:tab w:val="left" w:pos="1534"/>
        </w:tabs>
        <w:ind w:left="1534" w:firstLine="0"/>
        <w:rPr>
          <w:bCs/>
          <w:sz w:val="24"/>
        </w:rPr>
      </w:pPr>
      <w:r>
        <w:rPr>
          <w:bCs/>
          <w:sz w:val="24"/>
        </w:rPr>
        <w:t>The City of Odessa is working on Faudree and Hwy 191.  They reported progress is ahead of</w:t>
      </w:r>
    </w:p>
    <w:p w14:paraId="1C758A89" w14:textId="5937BCB6" w:rsidR="003F0F5D" w:rsidRPr="003F0F5D" w:rsidRDefault="00081B6A" w:rsidP="003F0F5D">
      <w:pPr>
        <w:pStyle w:val="ListParagraph"/>
        <w:tabs>
          <w:tab w:val="left" w:pos="1534"/>
        </w:tabs>
        <w:ind w:left="1534" w:firstLine="0"/>
        <w:rPr>
          <w:bCs/>
          <w:sz w:val="24"/>
        </w:rPr>
      </w:pPr>
      <w:r>
        <w:rPr>
          <w:bCs/>
          <w:sz w:val="24"/>
        </w:rPr>
        <w:t>s</w:t>
      </w:r>
      <w:r w:rsidR="003F0F5D">
        <w:rPr>
          <w:bCs/>
          <w:sz w:val="24"/>
        </w:rPr>
        <w:t xml:space="preserve">chedule.  </w:t>
      </w:r>
      <w:r>
        <w:rPr>
          <w:bCs/>
          <w:sz w:val="24"/>
        </w:rPr>
        <w:t>They continue working on traffic control at this intersection.</w:t>
      </w:r>
    </w:p>
    <w:p w14:paraId="63815E24" w14:textId="77777777" w:rsidR="006B1E9B" w:rsidRDefault="006B1E9B" w:rsidP="006B1E9B">
      <w:pPr>
        <w:pStyle w:val="ListParagraph"/>
        <w:numPr>
          <w:ilvl w:val="1"/>
          <w:numId w:val="4"/>
        </w:numPr>
        <w:tabs>
          <w:tab w:val="left" w:pos="1534"/>
        </w:tabs>
        <w:ind w:left="1534" w:hanging="262"/>
        <w:rPr>
          <w:b/>
          <w:sz w:val="24"/>
        </w:rPr>
      </w:pPr>
      <w:r w:rsidRPr="006B1E9B">
        <w:rPr>
          <w:b/>
          <w:sz w:val="24"/>
        </w:rPr>
        <w:t>Ector County</w:t>
      </w:r>
    </w:p>
    <w:p w14:paraId="63A58AE8" w14:textId="6D0257FC" w:rsidR="00081B6A" w:rsidRPr="00081B6A" w:rsidRDefault="00081B6A" w:rsidP="00081B6A">
      <w:pPr>
        <w:pStyle w:val="ListParagraph"/>
        <w:tabs>
          <w:tab w:val="left" w:pos="1534"/>
        </w:tabs>
        <w:ind w:left="1534" w:firstLine="0"/>
        <w:rPr>
          <w:bCs/>
          <w:sz w:val="24"/>
        </w:rPr>
      </w:pPr>
      <w:r>
        <w:rPr>
          <w:bCs/>
          <w:sz w:val="24"/>
        </w:rPr>
        <w:t>There was no one present for Ector County.</w:t>
      </w:r>
    </w:p>
    <w:p w14:paraId="750568F6" w14:textId="77777777" w:rsidR="006B1E9B" w:rsidRDefault="006B1E9B" w:rsidP="006B1E9B">
      <w:pPr>
        <w:pStyle w:val="ListParagraph"/>
        <w:numPr>
          <w:ilvl w:val="1"/>
          <w:numId w:val="4"/>
        </w:numPr>
        <w:tabs>
          <w:tab w:val="left" w:pos="1534"/>
        </w:tabs>
        <w:ind w:left="1534" w:hanging="262"/>
        <w:rPr>
          <w:b/>
          <w:sz w:val="24"/>
        </w:rPr>
      </w:pPr>
      <w:r w:rsidRPr="006B1E9B">
        <w:rPr>
          <w:b/>
          <w:sz w:val="24"/>
        </w:rPr>
        <w:t>Martin County</w:t>
      </w:r>
    </w:p>
    <w:p w14:paraId="3FD186B5" w14:textId="2D7A6609" w:rsidR="00081B6A" w:rsidRPr="00081B6A" w:rsidRDefault="00081B6A" w:rsidP="00081B6A">
      <w:pPr>
        <w:pStyle w:val="ListParagraph"/>
        <w:tabs>
          <w:tab w:val="left" w:pos="1534"/>
        </w:tabs>
        <w:ind w:left="1534" w:firstLine="0"/>
        <w:rPr>
          <w:bCs/>
          <w:sz w:val="24"/>
        </w:rPr>
      </w:pPr>
      <w:r>
        <w:rPr>
          <w:bCs/>
          <w:sz w:val="24"/>
        </w:rPr>
        <w:t>Martin County did not provide an update at this time.</w:t>
      </w:r>
    </w:p>
    <w:p w14:paraId="6B98960F" w14:textId="77777777" w:rsidR="006B1E9B" w:rsidRDefault="006B1E9B" w:rsidP="006B1E9B">
      <w:pPr>
        <w:pStyle w:val="ListParagraph"/>
        <w:numPr>
          <w:ilvl w:val="1"/>
          <w:numId w:val="4"/>
        </w:numPr>
        <w:tabs>
          <w:tab w:val="left" w:pos="1534"/>
        </w:tabs>
        <w:ind w:left="1534" w:hanging="262"/>
        <w:rPr>
          <w:b/>
          <w:sz w:val="24"/>
        </w:rPr>
      </w:pPr>
      <w:r w:rsidRPr="006B1E9B">
        <w:rPr>
          <w:b/>
          <w:sz w:val="24"/>
        </w:rPr>
        <w:t>MOUTD</w:t>
      </w:r>
    </w:p>
    <w:p w14:paraId="33D82783" w14:textId="4E36F26D" w:rsidR="00081B6A" w:rsidRPr="00081B6A" w:rsidRDefault="00081B6A" w:rsidP="00081B6A">
      <w:pPr>
        <w:pStyle w:val="ListParagraph"/>
        <w:tabs>
          <w:tab w:val="left" w:pos="1534"/>
        </w:tabs>
        <w:ind w:left="1534" w:firstLine="0"/>
        <w:rPr>
          <w:bCs/>
          <w:sz w:val="24"/>
        </w:rPr>
      </w:pPr>
      <w:r>
        <w:rPr>
          <w:bCs/>
          <w:sz w:val="24"/>
        </w:rPr>
        <w:t>There was no one present for MOUTD.</w:t>
      </w:r>
    </w:p>
    <w:p w14:paraId="57C19E7B" w14:textId="77777777" w:rsidR="006B1E9B" w:rsidRPr="006B1E9B" w:rsidRDefault="006B1E9B" w:rsidP="006B1E9B">
      <w:pPr>
        <w:pStyle w:val="BodyText"/>
        <w:spacing w:before="10"/>
        <w:rPr>
          <w:b/>
          <w:sz w:val="23"/>
        </w:rPr>
      </w:pPr>
    </w:p>
    <w:p w14:paraId="4506C4A3" w14:textId="77777777" w:rsidR="00397D61" w:rsidRDefault="006B1E9B" w:rsidP="00397D61">
      <w:pPr>
        <w:pStyle w:val="ListParagraph"/>
        <w:numPr>
          <w:ilvl w:val="0"/>
          <w:numId w:val="4"/>
        </w:numPr>
        <w:tabs>
          <w:tab w:val="left" w:pos="1079"/>
          <w:tab w:val="left" w:pos="8190"/>
          <w:tab w:val="left" w:pos="8370"/>
        </w:tabs>
        <w:ind w:right="840" w:hanging="402"/>
        <w:rPr>
          <w:b/>
          <w:sz w:val="24"/>
        </w:rPr>
      </w:pPr>
      <w:r w:rsidRPr="006B1E9B">
        <w:rPr>
          <w:b/>
          <w:sz w:val="24"/>
        </w:rPr>
        <w:t>Future Meetings</w:t>
      </w:r>
    </w:p>
    <w:p w14:paraId="780D9529" w14:textId="77777777" w:rsidR="00397D61" w:rsidRDefault="00397D61" w:rsidP="00397D61">
      <w:pPr>
        <w:pStyle w:val="ListParagraph"/>
        <w:tabs>
          <w:tab w:val="left" w:pos="1079"/>
          <w:tab w:val="left" w:pos="8190"/>
          <w:tab w:val="left" w:pos="8370"/>
        </w:tabs>
        <w:ind w:left="1121" w:right="840" w:firstLine="0"/>
        <w:rPr>
          <w:bCs/>
          <w:sz w:val="24"/>
        </w:rPr>
      </w:pPr>
      <w:r>
        <w:rPr>
          <w:bCs/>
          <w:sz w:val="24"/>
        </w:rPr>
        <w:t>The next TAC meeting is scheduled for December 7, 2023</w:t>
      </w:r>
    </w:p>
    <w:p w14:paraId="43B3BF96" w14:textId="77777777" w:rsidR="009A25BE" w:rsidRDefault="00397D61" w:rsidP="007325CB">
      <w:pPr>
        <w:pStyle w:val="ListParagraph"/>
        <w:tabs>
          <w:tab w:val="left" w:pos="1079"/>
          <w:tab w:val="left" w:pos="8190"/>
          <w:tab w:val="left" w:pos="8370"/>
        </w:tabs>
        <w:ind w:left="1121" w:right="840" w:firstLine="0"/>
        <w:rPr>
          <w:bCs/>
          <w:sz w:val="24"/>
        </w:rPr>
      </w:pPr>
      <w:r>
        <w:rPr>
          <w:bCs/>
          <w:sz w:val="24"/>
        </w:rPr>
        <w:t>The next Policy Board meeting is scheduled for January 29, 2024.</w:t>
      </w:r>
    </w:p>
    <w:p w14:paraId="271CABBD" w14:textId="19754A65" w:rsidR="006B1E9B" w:rsidRPr="006B1E9B" w:rsidRDefault="006B1E9B" w:rsidP="007325CB">
      <w:pPr>
        <w:pStyle w:val="ListParagraph"/>
        <w:tabs>
          <w:tab w:val="left" w:pos="1079"/>
          <w:tab w:val="left" w:pos="8190"/>
          <w:tab w:val="left" w:pos="8370"/>
        </w:tabs>
        <w:ind w:left="1121" w:right="840" w:firstLine="0"/>
        <w:rPr>
          <w:b/>
          <w:sz w:val="23"/>
        </w:rPr>
      </w:pPr>
      <w:r w:rsidRPr="006B1E9B">
        <w:rPr>
          <w:b/>
          <w:sz w:val="24"/>
        </w:rPr>
        <w:tab/>
      </w:r>
    </w:p>
    <w:p w14:paraId="11F54AE7" w14:textId="77777777" w:rsidR="006B1E9B" w:rsidRPr="006B1E9B" w:rsidRDefault="006B1E9B" w:rsidP="006B1E9B">
      <w:pPr>
        <w:pStyle w:val="ListParagraph"/>
        <w:numPr>
          <w:ilvl w:val="0"/>
          <w:numId w:val="4"/>
        </w:numPr>
        <w:tabs>
          <w:tab w:val="left" w:pos="1079"/>
        </w:tabs>
        <w:ind w:right="1178" w:hanging="399"/>
        <w:rPr>
          <w:b/>
          <w:sz w:val="24"/>
        </w:rPr>
      </w:pPr>
      <w:r w:rsidRPr="006B1E9B">
        <w:rPr>
          <w:b/>
          <w:sz w:val="24"/>
        </w:rPr>
        <w:t>Conduct Executive Session concerning any, and all, subjects and for any, and all, purposes permitted by Chapter 551 of the Texas Government code, including, but not limited to: Texas Government Code Section 551.071 for the purpose of consulting with the Board’s attorney; Texas Government Code Section 551.072 to deliberate the purchase, lease, or value of real property; Texas Government Code Section 551.074 to discuss personnel matters.</w:t>
      </w:r>
    </w:p>
    <w:p w14:paraId="0A474036" w14:textId="77777777" w:rsidR="006B1E9B" w:rsidRPr="006B1E9B" w:rsidRDefault="006B1E9B" w:rsidP="006B1E9B">
      <w:pPr>
        <w:pStyle w:val="BodyText"/>
        <w:spacing w:before="4"/>
        <w:rPr>
          <w:b/>
          <w:sz w:val="23"/>
        </w:rPr>
      </w:pPr>
    </w:p>
    <w:p w14:paraId="7311337A" w14:textId="062D835F" w:rsidR="006B1E9B" w:rsidRDefault="006B1E9B" w:rsidP="006B1E9B">
      <w:pPr>
        <w:pStyle w:val="ListParagraph"/>
        <w:numPr>
          <w:ilvl w:val="0"/>
          <w:numId w:val="4"/>
        </w:numPr>
        <w:tabs>
          <w:tab w:val="left" w:pos="1080"/>
          <w:tab w:val="left" w:pos="1710"/>
          <w:tab w:val="left" w:pos="8910"/>
        </w:tabs>
        <w:ind w:hanging="402"/>
        <w:rPr>
          <w:b/>
          <w:sz w:val="24"/>
        </w:rPr>
      </w:pPr>
      <w:proofErr w:type="gramStart"/>
      <w:r w:rsidRPr="006B1E9B">
        <w:rPr>
          <w:b/>
          <w:sz w:val="24"/>
        </w:rPr>
        <w:t>Take Action</w:t>
      </w:r>
      <w:proofErr w:type="gramEnd"/>
      <w:r w:rsidRPr="006B1E9B">
        <w:rPr>
          <w:b/>
          <w:sz w:val="24"/>
        </w:rPr>
        <w:t xml:space="preserve"> Concerning Executive Session Matter</w:t>
      </w:r>
      <w:r w:rsidR="009B7CDE">
        <w:rPr>
          <w:b/>
          <w:sz w:val="24"/>
        </w:rPr>
        <w:t>s</w:t>
      </w:r>
    </w:p>
    <w:p w14:paraId="25249B5C" w14:textId="69FC3775" w:rsidR="009B7CDE" w:rsidRPr="009B7CDE" w:rsidRDefault="009B7CDE" w:rsidP="009B7CDE">
      <w:pPr>
        <w:pStyle w:val="ListParagraph"/>
        <w:tabs>
          <w:tab w:val="left" w:pos="1080"/>
          <w:tab w:val="left" w:pos="1710"/>
          <w:tab w:val="left" w:pos="8910"/>
        </w:tabs>
        <w:ind w:left="1121" w:firstLine="0"/>
        <w:rPr>
          <w:bCs/>
          <w:sz w:val="24"/>
        </w:rPr>
      </w:pPr>
      <w:r>
        <w:rPr>
          <w:bCs/>
          <w:sz w:val="24"/>
        </w:rPr>
        <w:t xml:space="preserve">There was no executive session. </w:t>
      </w:r>
    </w:p>
    <w:p w14:paraId="2EB2C354" w14:textId="77777777" w:rsidR="006B1E9B" w:rsidRPr="006B1E9B" w:rsidRDefault="006B1E9B" w:rsidP="006B1E9B">
      <w:pPr>
        <w:pStyle w:val="BodyText"/>
        <w:rPr>
          <w:b/>
          <w:sz w:val="23"/>
        </w:rPr>
      </w:pPr>
    </w:p>
    <w:p w14:paraId="63C5D7EF" w14:textId="77777777" w:rsidR="006B1E9B" w:rsidRDefault="006B1E9B" w:rsidP="009B7CDE">
      <w:pPr>
        <w:pStyle w:val="ListParagraph"/>
        <w:numPr>
          <w:ilvl w:val="0"/>
          <w:numId w:val="4"/>
        </w:numPr>
        <w:tabs>
          <w:tab w:val="left" w:pos="1080"/>
          <w:tab w:val="left" w:pos="1260"/>
          <w:tab w:val="left" w:pos="8910"/>
        </w:tabs>
        <w:ind w:left="540" w:firstLine="136"/>
        <w:rPr>
          <w:b/>
          <w:sz w:val="24"/>
        </w:rPr>
      </w:pPr>
      <w:r w:rsidRPr="006B1E9B">
        <w:rPr>
          <w:b/>
          <w:sz w:val="24"/>
        </w:rPr>
        <w:t>Adjour</w:t>
      </w:r>
      <w:r w:rsidR="009B7CDE">
        <w:rPr>
          <w:b/>
          <w:sz w:val="24"/>
        </w:rPr>
        <w:t>n</w:t>
      </w:r>
    </w:p>
    <w:p w14:paraId="6BF371F8" w14:textId="5523BA92" w:rsidR="009B7CDE" w:rsidRDefault="009B7CDE" w:rsidP="009B7CDE">
      <w:pPr>
        <w:pStyle w:val="ListParagraph"/>
        <w:tabs>
          <w:tab w:val="left" w:pos="1080"/>
          <w:tab w:val="left" w:pos="1260"/>
          <w:tab w:val="left" w:pos="8910"/>
        </w:tabs>
        <w:ind w:left="676" w:firstLine="0"/>
        <w:rPr>
          <w:bCs/>
          <w:sz w:val="24"/>
        </w:rPr>
      </w:pPr>
      <w:r>
        <w:rPr>
          <w:b/>
          <w:sz w:val="24"/>
        </w:rPr>
        <w:t xml:space="preserve">        </w:t>
      </w:r>
      <w:r>
        <w:rPr>
          <w:bCs/>
          <w:sz w:val="24"/>
        </w:rPr>
        <w:t>A motion to adjourn was made by Terry Johnson, seconded by Bryan Cox, and approved</w:t>
      </w:r>
    </w:p>
    <w:p w14:paraId="3902A5EA" w14:textId="05A5C9AA" w:rsidR="005444C6" w:rsidRDefault="009B7CDE" w:rsidP="007325CB">
      <w:pPr>
        <w:pStyle w:val="ListParagraph"/>
        <w:tabs>
          <w:tab w:val="left" w:pos="1080"/>
          <w:tab w:val="left" w:pos="1260"/>
          <w:tab w:val="left" w:pos="8910"/>
        </w:tabs>
        <w:ind w:left="676" w:firstLine="0"/>
        <w:rPr>
          <w:sz w:val="24"/>
          <w:szCs w:val="24"/>
        </w:rPr>
      </w:pPr>
      <w:r>
        <w:rPr>
          <w:bCs/>
          <w:sz w:val="24"/>
        </w:rPr>
        <w:tab/>
        <w:t>unanimously at 3:00 p.m.</w:t>
      </w:r>
      <w:bookmarkEnd w:id="0"/>
    </w:p>
    <w:sectPr w:rsidR="005444C6" w:rsidSect="005444C6">
      <w:footerReference w:type="default" r:id="rId7"/>
      <w:pgSz w:w="12240" w:h="15840"/>
      <w:pgMar w:top="980" w:right="420" w:bottom="700" w:left="720" w:header="0"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6370" w14:textId="77777777" w:rsidR="0091290B" w:rsidRDefault="0091290B">
      <w:r>
        <w:separator/>
      </w:r>
    </w:p>
  </w:endnote>
  <w:endnote w:type="continuationSeparator" w:id="0">
    <w:p w14:paraId="07495F56" w14:textId="77777777" w:rsidR="0091290B" w:rsidRDefault="0091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ECC5" w14:textId="1B915F66" w:rsidR="002B61E2" w:rsidRDefault="0004585B">
    <w:pPr>
      <w:pStyle w:val="BodyText"/>
      <w:spacing w:line="14" w:lineRule="auto"/>
      <w:rPr>
        <w:sz w:val="20"/>
      </w:rPr>
    </w:pPr>
    <w:r>
      <w:rPr>
        <w:noProof/>
      </w:rPr>
      <mc:AlternateContent>
        <mc:Choice Requires="wps">
          <w:drawing>
            <wp:anchor distT="0" distB="0" distL="114300" distR="114300" simplePos="0" relativeHeight="487237632" behindDoc="1" locked="0" layoutInCell="1" allowOverlap="1" wp14:anchorId="00500711" wp14:editId="398417C9">
              <wp:simplePos x="0" y="0"/>
              <wp:positionH relativeFrom="page">
                <wp:posOffset>3429000</wp:posOffset>
              </wp:positionH>
              <wp:positionV relativeFrom="page">
                <wp:posOffset>9589135</wp:posOffset>
              </wp:positionV>
              <wp:extent cx="1200150" cy="139700"/>
              <wp:effectExtent l="0" t="0" r="0" b="0"/>
              <wp:wrapNone/>
              <wp:docPr id="16767046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39700"/>
                      </a:xfrm>
                      <a:prstGeom prst="rect">
                        <a:avLst/>
                      </a:prstGeom>
                      <a:noFill/>
                      <a:ln>
                        <a:noFill/>
                      </a:ln>
                    </wps:spPr>
                    <wps:txbx>
                      <w:txbxContent>
                        <w:p w14:paraId="3797F8A2" w14:textId="4851A4CE" w:rsidR="002B61E2" w:rsidRDefault="0085573F">
                          <w:pPr>
                            <w:spacing w:before="15"/>
                            <w:ind w:left="20"/>
                            <w:rPr>
                              <w:rFonts w:ascii="Arial"/>
                              <w:sz w:val="16"/>
                            </w:rPr>
                          </w:pPr>
                          <w:r>
                            <w:rPr>
                              <w:rFonts w:ascii="Arial"/>
                              <w:color w:val="0000FF"/>
                              <w:sz w:val="16"/>
                            </w:rPr>
                            <w:t>November 20</w:t>
                          </w:r>
                          <w:r w:rsidR="001C3F6E">
                            <w:rPr>
                              <w:rFonts w:ascii="Arial"/>
                              <w:color w:val="0000FF"/>
                              <w:sz w:val="16"/>
                            </w:rPr>
                            <w:t>,</w:t>
                          </w:r>
                          <w:r w:rsidR="002B61E2">
                            <w:rPr>
                              <w:rFonts w:ascii="Arial"/>
                              <w:color w:val="0000FF"/>
                              <w:sz w:val="16"/>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00711" id="_x0000_t202" coordsize="21600,21600" o:spt="202" path="m,l,21600r21600,l21600,xe">
              <v:stroke joinstyle="miter"/>
              <v:path gradientshapeok="t" o:connecttype="rect"/>
            </v:shapetype>
            <v:shape id="Text Box 3" o:spid="_x0000_s1026" type="#_x0000_t202" style="position:absolute;margin-left:270pt;margin-top:755.05pt;width:94.5pt;height:11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" filled="f" stroked="f">
              <v:textbox inset="0,0,0,0">
                <w:txbxContent>
                  <w:p w14:paraId="3797F8A2" w14:textId="4851A4CE" w:rsidR="002B61E2" w:rsidRDefault="0085573F">
                    <w:pPr>
                      <w:spacing w:before="15"/>
                      <w:ind w:left="20"/>
                      <w:rPr>
                        <w:rFonts w:ascii="Arial"/>
                        <w:sz w:val="16"/>
                      </w:rPr>
                    </w:pPr>
                    <w:r>
                      <w:rPr>
                        <w:rFonts w:ascii="Arial"/>
                        <w:color w:val="0000FF"/>
                        <w:sz w:val="16"/>
                      </w:rPr>
                      <w:t>November 20</w:t>
                    </w:r>
                    <w:r w:rsidR="001C3F6E">
                      <w:rPr>
                        <w:rFonts w:ascii="Arial"/>
                        <w:color w:val="0000FF"/>
                        <w:sz w:val="16"/>
                      </w:rPr>
                      <w:t>,</w:t>
                    </w:r>
                    <w:r w:rsidR="002B61E2">
                      <w:rPr>
                        <w:rFonts w:ascii="Arial"/>
                        <w:color w:val="0000FF"/>
                        <w:sz w:val="16"/>
                      </w:rPr>
                      <w:t xml:space="preserve"> 2023</w:t>
                    </w:r>
                  </w:p>
                </w:txbxContent>
              </v:textbox>
              <w10:wrap anchorx="page" anchory="page"/>
            </v:shape>
          </w:pict>
        </mc:Fallback>
      </mc:AlternateContent>
    </w:r>
    <w:r>
      <w:rPr>
        <w:noProof/>
      </w:rPr>
      <mc:AlternateContent>
        <mc:Choice Requires="wps">
          <w:drawing>
            <wp:anchor distT="0" distB="0" distL="114300" distR="114300" simplePos="0" relativeHeight="487236608" behindDoc="1" locked="0" layoutInCell="1" allowOverlap="1" wp14:anchorId="4187A471" wp14:editId="5EC2F220">
              <wp:simplePos x="0" y="0"/>
              <wp:positionH relativeFrom="page">
                <wp:posOffset>901700</wp:posOffset>
              </wp:positionH>
              <wp:positionV relativeFrom="page">
                <wp:posOffset>9589135</wp:posOffset>
              </wp:positionV>
              <wp:extent cx="972185" cy="139700"/>
              <wp:effectExtent l="0" t="0" r="0" b="0"/>
              <wp:wrapNone/>
              <wp:docPr id="11968878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39700"/>
                      </a:xfrm>
                      <a:prstGeom prst="rect">
                        <a:avLst/>
                      </a:prstGeom>
                      <a:noFill/>
                      <a:ln>
                        <a:noFill/>
                      </a:ln>
                    </wps:spPr>
                    <wps:txbx>
                      <w:txbxContent>
                        <w:p w14:paraId="403E62BE" w14:textId="77777777" w:rsidR="002B61E2" w:rsidRDefault="002B61E2">
                          <w:pPr>
                            <w:spacing w:before="15"/>
                            <w:ind w:left="20"/>
                            <w:rPr>
                              <w:rFonts w:ascii="Arial"/>
                              <w:sz w:val="16"/>
                            </w:rPr>
                          </w:pPr>
                          <w:r>
                            <w:rPr>
                              <w:rFonts w:ascii="Arial"/>
                              <w:color w:val="0000FF"/>
                              <w:sz w:val="16"/>
                            </w:rPr>
                            <w:t>Policy</w:t>
                          </w:r>
                          <w:r>
                            <w:rPr>
                              <w:rFonts w:ascii="Arial"/>
                              <w:color w:val="0000FF"/>
                              <w:spacing w:val="-9"/>
                              <w:sz w:val="16"/>
                            </w:rPr>
                            <w:t xml:space="preserve"> </w:t>
                          </w:r>
                          <w:r>
                            <w:rPr>
                              <w:rFonts w:ascii="Arial"/>
                              <w:color w:val="0000FF"/>
                              <w:sz w:val="16"/>
                            </w:rPr>
                            <w:t>Board</w:t>
                          </w:r>
                          <w:r>
                            <w:rPr>
                              <w:rFonts w:ascii="Arial"/>
                              <w:color w:val="0000FF"/>
                              <w:spacing w:val="-10"/>
                              <w:sz w:val="16"/>
                            </w:rPr>
                            <w:t xml:space="preserve"> </w:t>
                          </w:r>
                          <w:r>
                            <w:rPr>
                              <w:rFonts w:ascii="Arial"/>
                              <w:color w:val="0000FF"/>
                              <w:spacing w:val="-2"/>
                              <w:sz w:val="16"/>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7A471" id="Text Box 2" o:spid="_x0000_s1027" type="#_x0000_t202" style="position:absolute;margin-left:71pt;margin-top:755.05pt;width:76.55pt;height:11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" filled="f" stroked="f">
              <v:textbox inset="0,0,0,0">
                <w:txbxContent>
                  <w:p w14:paraId="403E62BE" w14:textId="77777777" w:rsidR="002B61E2" w:rsidRDefault="002B61E2">
                    <w:pPr>
                      <w:spacing w:before="15"/>
                      <w:ind w:left="20"/>
                      <w:rPr>
                        <w:rFonts w:ascii="Arial"/>
                        <w:sz w:val="16"/>
                      </w:rPr>
                    </w:pPr>
                    <w:r>
                      <w:rPr>
                        <w:rFonts w:ascii="Arial"/>
                        <w:color w:val="0000FF"/>
                        <w:sz w:val="16"/>
                      </w:rPr>
                      <w:t>Policy</w:t>
                    </w:r>
                    <w:r>
                      <w:rPr>
                        <w:rFonts w:ascii="Arial"/>
                        <w:color w:val="0000FF"/>
                        <w:spacing w:val="-9"/>
                        <w:sz w:val="16"/>
                      </w:rPr>
                      <w:t xml:space="preserve"> </w:t>
                    </w:r>
                    <w:r>
                      <w:rPr>
                        <w:rFonts w:ascii="Arial"/>
                        <w:color w:val="0000FF"/>
                        <w:sz w:val="16"/>
                      </w:rPr>
                      <w:t>Board</w:t>
                    </w:r>
                    <w:r>
                      <w:rPr>
                        <w:rFonts w:ascii="Arial"/>
                        <w:color w:val="0000FF"/>
                        <w:spacing w:val="-10"/>
                        <w:sz w:val="16"/>
                      </w:rPr>
                      <w:t xml:space="preserve"> </w:t>
                    </w:r>
                    <w:r>
                      <w:rPr>
                        <w:rFonts w:ascii="Arial"/>
                        <w:color w:val="0000FF"/>
                        <w:spacing w:val="-2"/>
                        <w:sz w:val="16"/>
                      </w:rPr>
                      <w:t>Meeting</w:t>
                    </w:r>
                  </w:p>
                </w:txbxContent>
              </v:textbox>
              <w10:wrap anchorx="page" anchory="page"/>
            </v:shape>
          </w:pict>
        </mc:Fallback>
      </mc:AlternateContent>
    </w:r>
    <w:r>
      <w:rPr>
        <w:noProof/>
      </w:rPr>
      <mc:AlternateContent>
        <mc:Choice Requires="wps">
          <w:drawing>
            <wp:anchor distT="0" distB="0" distL="114300" distR="114300" simplePos="0" relativeHeight="487238656" behindDoc="1" locked="0" layoutInCell="1" allowOverlap="1" wp14:anchorId="0C11B8C5" wp14:editId="25489DE2">
              <wp:simplePos x="0" y="0"/>
              <wp:positionH relativeFrom="page">
                <wp:posOffset>6468745</wp:posOffset>
              </wp:positionH>
              <wp:positionV relativeFrom="page">
                <wp:posOffset>9589135</wp:posOffset>
              </wp:positionV>
              <wp:extent cx="435610" cy="139700"/>
              <wp:effectExtent l="0" t="0" r="0" b="0"/>
              <wp:wrapNone/>
              <wp:docPr id="5635977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39700"/>
                      </a:xfrm>
                      <a:prstGeom prst="rect">
                        <a:avLst/>
                      </a:prstGeom>
                      <a:noFill/>
                      <a:ln>
                        <a:noFill/>
                      </a:ln>
                    </wps:spPr>
                    <wps:txbx>
                      <w:txbxContent>
                        <w:p w14:paraId="5804D00B" w14:textId="77777777" w:rsidR="002B61E2" w:rsidRDefault="002B61E2">
                          <w:pPr>
                            <w:spacing w:before="15"/>
                            <w:ind w:left="20"/>
                            <w:rPr>
                              <w:rFonts w:ascii="Arial"/>
                              <w:sz w:val="16"/>
                            </w:rPr>
                          </w:pPr>
                          <w:r>
                            <w:rPr>
                              <w:rFonts w:ascii="Arial"/>
                              <w:color w:val="0000FF"/>
                              <w:sz w:val="16"/>
                            </w:rPr>
                            <w:t>Page</w:t>
                          </w:r>
                          <w:r>
                            <w:rPr>
                              <w:rFonts w:ascii="Arial"/>
                              <w:color w:val="0000FF"/>
                              <w:spacing w:val="-6"/>
                              <w:sz w:val="16"/>
                            </w:rPr>
                            <w:t xml:space="preserve"> </w:t>
                          </w:r>
                          <w:r>
                            <w:rPr>
                              <w:rFonts w:ascii="Arial"/>
                              <w:color w:val="0000FF"/>
                              <w:spacing w:val="-5"/>
                              <w:sz w:val="16"/>
                            </w:rPr>
                            <w:fldChar w:fldCharType="begin"/>
                          </w:r>
                          <w:r>
                            <w:rPr>
                              <w:rFonts w:ascii="Arial"/>
                              <w:color w:val="0000FF"/>
                              <w:spacing w:val="-5"/>
                              <w:sz w:val="16"/>
                            </w:rPr>
                            <w:instrText xml:space="preserve"> PAGE </w:instrText>
                          </w:r>
                          <w:r>
                            <w:rPr>
                              <w:rFonts w:ascii="Arial"/>
                              <w:color w:val="0000FF"/>
                              <w:spacing w:val="-5"/>
                              <w:sz w:val="16"/>
                            </w:rPr>
                            <w:fldChar w:fldCharType="separate"/>
                          </w:r>
                          <w:r>
                            <w:rPr>
                              <w:rFonts w:ascii="Arial"/>
                              <w:color w:val="0000FF"/>
                              <w:spacing w:val="-5"/>
                              <w:sz w:val="16"/>
                            </w:rPr>
                            <w:t>10</w:t>
                          </w:r>
                          <w:r>
                            <w:rPr>
                              <w:rFonts w:ascii="Arial"/>
                              <w:color w:val="0000FF"/>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1B8C5" id="Text Box 1" o:spid="_x0000_s1028" type="#_x0000_t202" style="position:absolute;margin-left:509.35pt;margin-top:755.05pt;width:34.3pt;height:11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" filled="f" stroked="f">
              <v:textbox inset="0,0,0,0">
                <w:txbxContent>
                  <w:p w14:paraId="5804D00B" w14:textId="77777777" w:rsidR="002B61E2" w:rsidRDefault="002B61E2">
                    <w:pPr>
                      <w:spacing w:before="15"/>
                      <w:ind w:left="20"/>
                      <w:rPr>
                        <w:rFonts w:ascii="Arial"/>
                        <w:sz w:val="16"/>
                      </w:rPr>
                    </w:pPr>
                    <w:r>
                      <w:rPr>
                        <w:rFonts w:ascii="Arial"/>
                        <w:color w:val="0000FF"/>
                        <w:sz w:val="16"/>
                      </w:rPr>
                      <w:t>Page</w:t>
                    </w:r>
                    <w:r>
                      <w:rPr>
                        <w:rFonts w:ascii="Arial"/>
                        <w:color w:val="0000FF"/>
                        <w:spacing w:val="-6"/>
                        <w:sz w:val="16"/>
                      </w:rPr>
                      <w:t xml:space="preserve"> </w:t>
                    </w:r>
                    <w:r>
                      <w:rPr>
                        <w:rFonts w:ascii="Arial"/>
                        <w:color w:val="0000FF"/>
                        <w:spacing w:val="-5"/>
                        <w:sz w:val="16"/>
                      </w:rPr>
                      <w:fldChar w:fldCharType="begin"/>
                    </w:r>
                    <w:r>
                      <w:rPr>
                        <w:rFonts w:ascii="Arial"/>
                        <w:color w:val="0000FF"/>
                        <w:spacing w:val="-5"/>
                        <w:sz w:val="16"/>
                      </w:rPr>
                      <w:instrText xml:space="preserve"> PAGE </w:instrText>
                    </w:r>
                    <w:r>
                      <w:rPr>
                        <w:rFonts w:ascii="Arial"/>
                        <w:color w:val="0000FF"/>
                        <w:spacing w:val="-5"/>
                        <w:sz w:val="16"/>
                      </w:rPr>
                      <w:fldChar w:fldCharType="separate"/>
                    </w:r>
                    <w:r>
                      <w:rPr>
                        <w:rFonts w:ascii="Arial"/>
                        <w:color w:val="0000FF"/>
                        <w:spacing w:val="-5"/>
                        <w:sz w:val="16"/>
                      </w:rPr>
                      <w:t>10</w:t>
                    </w:r>
                    <w:r>
                      <w:rPr>
                        <w:rFonts w:ascii="Arial"/>
                        <w:color w:val="0000FF"/>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5B50" w14:textId="77777777" w:rsidR="0091290B" w:rsidRDefault="0091290B">
      <w:r>
        <w:separator/>
      </w:r>
    </w:p>
  </w:footnote>
  <w:footnote w:type="continuationSeparator" w:id="0">
    <w:p w14:paraId="6ADA54F3" w14:textId="77777777" w:rsidR="0091290B" w:rsidRDefault="00912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777"/>
    <w:multiLevelType w:val="hybridMultilevel"/>
    <w:tmpl w:val="C672798E"/>
    <w:lvl w:ilvl="0" w:tplc="FFFFFFFF">
      <w:start w:val="1"/>
      <w:numFmt w:val="decimal"/>
      <w:lvlText w:val="%1."/>
      <w:lvlJc w:val="left"/>
      <w:pPr>
        <w:ind w:left="1078" w:hanging="401"/>
      </w:pPr>
      <w:rPr>
        <w:rFonts w:ascii="Calibri" w:eastAsia="Calibri" w:hAnsi="Calibri" w:cs="Calibri" w:hint="default"/>
        <w:b w:val="0"/>
        <w:bCs w:val="0"/>
        <w:i w:val="0"/>
        <w:iCs w:val="0"/>
        <w:w w:val="100"/>
        <w:sz w:val="24"/>
        <w:szCs w:val="24"/>
        <w:lang w:val="en-US" w:eastAsia="en-US" w:bidi="ar-SA"/>
      </w:rPr>
    </w:lvl>
    <w:lvl w:ilvl="1" w:tplc="FFFFFFFF">
      <w:start w:val="1"/>
      <w:numFmt w:val="lowerLetter"/>
      <w:lvlText w:val="%2."/>
      <w:lvlJc w:val="left"/>
      <w:pPr>
        <w:ind w:left="1632" w:hanging="360"/>
      </w:pPr>
      <w:rPr>
        <w:rFonts w:ascii="Calibri" w:eastAsia="Calibri" w:hAnsi="Calibri" w:cs="Calibri" w:hint="default"/>
        <w:b w:val="0"/>
        <w:bCs w:val="0"/>
        <w:i w:val="0"/>
        <w:iCs w:val="0"/>
        <w:w w:val="100"/>
        <w:sz w:val="24"/>
        <w:szCs w:val="24"/>
        <w:lang w:val="en-US" w:eastAsia="en-US" w:bidi="ar-SA"/>
      </w:rPr>
    </w:lvl>
    <w:lvl w:ilvl="2" w:tplc="FFFFFFFF">
      <w:numFmt w:val="bullet"/>
      <w:lvlText w:val="•"/>
      <w:lvlJc w:val="left"/>
      <w:pPr>
        <w:ind w:left="1640" w:hanging="360"/>
      </w:pPr>
      <w:rPr>
        <w:rFonts w:hint="default"/>
        <w:lang w:val="en-US" w:eastAsia="en-US" w:bidi="ar-SA"/>
      </w:rPr>
    </w:lvl>
    <w:lvl w:ilvl="3" w:tplc="FFFFFFFF">
      <w:numFmt w:val="bullet"/>
      <w:lvlText w:val="•"/>
      <w:lvlJc w:val="left"/>
      <w:pPr>
        <w:ind w:left="2822" w:hanging="360"/>
      </w:pPr>
      <w:rPr>
        <w:rFonts w:hint="default"/>
        <w:lang w:val="en-US" w:eastAsia="en-US" w:bidi="ar-SA"/>
      </w:rPr>
    </w:lvl>
    <w:lvl w:ilvl="4" w:tplc="FFFFFFFF">
      <w:numFmt w:val="bullet"/>
      <w:lvlText w:val="•"/>
      <w:lvlJc w:val="left"/>
      <w:pPr>
        <w:ind w:left="4005" w:hanging="360"/>
      </w:pPr>
      <w:rPr>
        <w:rFonts w:hint="default"/>
        <w:lang w:val="en-US" w:eastAsia="en-US" w:bidi="ar-SA"/>
      </w:rPr>
    </w:lvl>
    <w:lvl w:ilvl="5" w:tplc="FFFFFFFF">
      <w:numFmt w:val="bullet"/>
      <w:lvlText w:val="•"/>
      <w:lvlJc w:val="left"/>
      <w:pPr>
        <w:ind w:left="5187" w:hanging="360"/>
      </w:pPr>
      <w:rPr>
        <w:rFonts w:hint="default"/>
        <w:lang w:val="en-US" w:eastAsia="en-US" w:bidi="ar-SA"/>
      </w:rPr>
    </w:lvl>
    <w:lvl w:ilvl="6" w:tplc="FFFFFFFF">
      <w:numFmt w:val="bullet"/>
      <w:lvlText w:val="•"/>
      <w:lvlJc w:val="left"/>
      <w:pPr>
        <w:ind w:left="6370" w:hanging="360"/>
      </w:pPr>
      <w:rPr>
        <w:rFonts w:hint="default"/>
        <w:lang w:val="en-US" w:eastAsia="en-US" w:bidi="ar-SA"/>
      </w:rPr>
    </w:lvl>
    <w:lvl w:ilvl="7" w:tplc="FFFFFFFF">
      <w:numFmt w:val="bullet"/>
      <w:lvlText w:val="•"/>
      <w:lvlJc w:val="left"/>
      <w:pPr>
        <w:ind w:left="7552" w:hanging="360"/>
      </w:pPr>
      <w:rPr>
        <w:rFonts w:hint="default"/>
        <w:lang w:val="en-US" w:eastAsia="en-US" w:bidi="ar-SA"/>
      </w:rPr>
    </w:lvl>
    <w:lvl w:ilvl="8" w:tplc="FFFFFFFF">
      <w:numFmt w:val="bullet"/>
      <w:lvlText w:val="•"/>
      <w:lvlJc w:val="left"/>
      <w:pPr>
        <w:ind w:left="8735" w:hanging="360"/>
      </w:pPr>
      <w:rPr>
        <w:rFonts w:hint="default"/>
        <w:lang w:val="en-US" w:eastAsia="en-US" w:bidi="ar-SA"/>
      </w:rPr>
    </w:lvl>
  </w:abstractNum>
  <w:abstractNum w:abstractNumId="1" w15:restartNumberingAfterBreak="0">
    <w:nsid w:val="05570CFA"/>
    <w:multiLevelType w:val="hybridMultilevel"/>
    <w:tmpl w:val="FD123EA8"/>
    <w:lvl w:ilvl="0" w:tplc="53207836">
      <w:start w:val="1"/>
      <w:numFmt w:val="lowerLetter"/>
      <w:lvlText w:val="%1."/>
      <w:lvlJc w:val="left"/>
      <w:pPr>
        <w:ind w:left="1632" w:hanging="360"/>
      </w:pPr>
      <w:rPr>
        <w:rFonts w:ascii="Calibri" w:eastAsia="Calibri" w:hAnsi="Calibri" w:cs="Calibri"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81029"/>
    <w:multiLevelType w:val="hybridMultilevel"/>
    <w:tmpl w:val="3886DC80"/>
    <w:lvl w:ilvl="0" w:tplc="FFFFFFFF">
      <w:start w:val="1"/>
      <w:numFmt w:val="decimal"/>
      <w:lvlText w:val="%1."/>
      <w:lvlJc w:val="left"/>
      <w:pPr>
        <w:ind w:left="1078" w:hanging="401"/>
      </w:pPr>
      <w:rPr>
        <w:rFonts w:ascii="Calibri" w:eastAsia="Calibri" w:hAnsi="Calibri" w:cs="Calibri" w:hint="default"/>
        <w:b w:val="0"/>
        <w:bCs w:val="0"/>
        <w:i w:val="0"/>
        <w:iCs w:val="0"/>
        <w:w w:val="100"/>
        <w:sz w:val="24"/>
        <w:szCs w:val="24"/>
        <w:lang w:val="en-US" w:eastAsia="en-US" w:bidi="ar-SA"/>
      </w:rPr>
    </w:lvl>
    <w:lvl w:ilvl="1" w:tplc="FFFFFFFF">
      <w:start w:val="1"/>
      <w:numFmt w:val="lowerLetter"/>
      <w:lvlText w:val="%2."/>
      <w:lvlJc w:val="left"/>
      <w:pPr>
        <w:ind w:left="1632" w:hanging="360"/>
      </w:pPr>
      <w:rPr>
        <w:rFonts w:ascii="Calibri" w:eastAsia="Calibri" w:hAnsi="Calibri" w:cs="Calibri" w:hint="default"/>
        <w:b w:val="0"/>
        <w:bCs w:val="0"/>
        <w:i w:val="0"/>
        <w:iCs w:val="0"/>
        <w:w w:val="100"/>
        <w:sz w:val="24"/>
        <w:szCs w:val="24"/>
        <w:lang w:val="en-US" w:eastAsia="en-US" w:bidi="ar-SA"/>
      </w:rPr>
    </w:lvl>
    <w:lvl w:ilvl="2" w:tplc="FFFFFFFF">
      <w:numFmt w:val="bullet"/>
      <w:lvlText w:val="•"/>
      <w:lvlJc w:val="left"/>
      <w:pPr>
        <w:ind w:left="1640" w:hanging="360"/>
      </w:pPr>
      <w:rPr>
        <w:rFonts w:hint="default"/>
        <w:lang w:val="en-US" w:eastAsia="en-US" w:bidi="ar-SA"/>
      </w:rPr>
    </w:lvl>
    <w:lvl w:ilvl="3" w:tplc="FFFFFFFF">
      <w:numFmt w:val="bullet"/>
      <w:lvlText w:val="•"/>
      <w:lvlJc w:val="left"/>
      <w:pPr>
        <w:ind w:left="2822" w:hanging="360"/>
      </w:pPr>
      <w:rPr>
        <w:rFonts w:hint="default"/>
        <w:lang w:val="en-US" w:eastAsia="en-US" w:bidi="ar-SA"/>
      </w:rPr>
    </w:lvl>
    <w:lvl w:ilvl="4" w:tplc="FFFFFFFF">
      <w:numFmt w:val="bullet"/>
      <w:lvlText w:val="•"/>
      <w:lvlJc w:val="left"/>
      <w:pPr>
        <w:ind w:left="4005" w:hanging="360"/>
      </w:pPr>
      <w:rPr>
        <w:rFonts w:hint="default"/>
        <w:lang w:val="en-US" w:eastAsia="en-US" w:bidi="ar-SA"/>
      </w:rPr>
    </w:lvl>
    <w:lvl w:ilvl="5" w:tplc="FFFFFFFF">
      <w:numFmt w:val="bullet"/>
      <w:lvlText w:val="•"/>
      <w:lvlJc w:val="left"/>
      <w:pPr>
        <w:ind w:left="5187" w:hanging="360"/>
      </w:pPr>
      <w:rPr>
        <w:rFonts w:hint="default"/>
        <w:lang w:val="en-US" w:eastAsia="en-US" w:bidi="ar-SA"/>
      </w:rPr>
    </w:lvl>
    <w:lvl w:ilvl="6" w:tplc="FFFFFFFF">
      <w:numFmt w:val="bullet"/>
      <w:lvlText w:val="•"/>
      <w:lvlJc w:val="left"/>
      <w:pPr>
        <w:ind w:left="6370" w:hanging="360"/>
      </w:pPr>
      <w:rPr>
        <w:rFonts w:hint="default"/>
        <w:lang w:val="en-US" w:eastAsia="en-US" w:bidi="ar-SA"/>
      </w:rPr>
    </w:lvl>
    <w:lvl w:ilvl="7" w:tplc="FFFFFFFF">
      <w:numFmt w:val="bullet"/>
      <w:lvlText w:val="•"/>
      <w:lvlJc w:val="left"/>
      <w:pPr>
        <w:ind w:left="7552" w:hanging="360"/>
      </w:pPr>
      <w:rPr>
        <w:rFonts w:hint="default"/>
        <w:lang w:val="en-US" w:eastAsia="en-US" w:bidi="ar-SA"/>
      </w:rPr>
    </w:lvl>
    <w:lvl w:ilvl="8" w:tplc="FFFFFFFF">
      <w:numFmt w:val="bullet"/>
      <w:lvlText w:val="•"/>
      <w:lvlJc w:val="left"/>
      <w:pPr>
        <w:ind w:left="8735" w:hanging="360"/>
      </w:pPr>
      <w:rPr>
        <w:rFonts w:hint="default"/>
        <w:lang w:val="en-US" w:eastAsia="en-US" w:bidi="ar-SA"/>
      </w:rPr>
    </w:lvl>
  </w:abstractNum>
  <w:abstractNum w:abstractNumId="3" w15:restartNumberingAfterBreak="0">
    <w:nsid w:val="0F933F4F"/>
    <w:multiLevelType w:val="hybridMultilevel"/>
    <w:tmpl w:val="3886DC80"/>
    <w:lvl w:ilvl="0" w:tplc="FFFFFFFF">
      <w:start w:val="1"/>
      <w:numFmt w:val="decimal"/>
      <w:lvlText w:val="%1."/>
      <w:lvlJc w:val="left"/>
      <w:pPr>
        <w:ind w:left="1078" w:hanging="401"/>
      </w:pPr>
      <w:rPr>
        <w:rFonts w:ascii="Calibri" w:eastAsia="Calibri" w:hAnsi="Calibri" w:cs="Calibri" w:hint="default"/>
        <w:b w:val="0"/>
        <w:bCs w:val="0"/>
        <w:i w:val="0"/>
        <w:iCs w:val="0"/>
        <w:w w:val="100"/>
        <w:sz w:val="24"/>
        <w:szCs w:val="24"/>
        <w:lang w:val="en-US" w:eastAsia="en-US" w:bidi="ar-SA"/>
      </w:rPr>
    </w:lvl>
    <w:lvl w:ilvl="1" w:tplc="FFFFFFFF">
      <w:start w:val="1"/>
      <w:numFmt w:val="lowerLetter"/>
      <w:lvlText w:val="%2."/>
      <w:lvlJc w:val="left"/>
      <w:pPr>
        <w:ind w:left="1632" w:hanging="360"/>
      </w:pPr>
      <w:rPr>
        <w:rFonts w:ascii="Calibri" w:eastAsia="Calibri" w:hAnsi="Calibri" w:cs="Calibri" w:hint="default"/>
        <w:b w:val="0"/>
        <w:bCs w:val="0"/>
        <w:i w:val="0"/>
        <w:iCs w:val="0"/>
        <w:w w:val="100"/>
        <w:sz w:val="24"/>
        <w:szCs w:val="24"/>
        <w:lang w:val="en-US" w:eastAsia="en-US" w:bidi="ar-SA"/>
      </w:rPr>
    </w:lvl>
    <w:lvl w:ilvl="2" w:tplc="FFFFFFFF">
      <w:numFmt w:val="bullet"/>
      <w:lvlText w:val="•"/>
      <w:lvlJc w:val="left"/>
      <w:pPr>
        <w:ind w:left="1640" w:hanging="360"/>
      </w:pPr>
      <w:rPr>
        <w:rFonts w:hint="default"/>
        <w:lang w:val="en-US" w:eastAsia="en-US" w:bidi="ar-SA"/>
      </w:rPr>
    </w:lvl>
    <w:lvl w:ilvl="3" w:tplc="FFFFFFFF">
      <w:numFmt w:val="bullet"/>
      <w:lvlText w:val="•"/>
      <w:lvlJc w:val="left"/>
      <w:pPr>
        <w:ind w:left="2822" w:hanging="360"/>
      </w:pPr>
      <w:rPr>
        <w:rFonts w:hint="default"/>
        <w:lang w:val="en-US" w:eastAsia="en-US" w:bidi="ar-SA"/>
      </w:rPr>
    </w:lvl>
    <w:lvl w:ilvl="4" w:tplc="FFFFFFFF">
      <w:numFmt w:val="bullet"/>
      <w:lvlText w:val="•"/>
      <w:lvlJc w:val="left"/>
      <w:pPr>
        <w:ind w:left="4005" w:hanging="360"/>
      </w:pPr>
      <w:rPr>
        <w:rFonts w:hint="default"/>
        <w:lang w:val="en-US" w:eastAsia="en-US" w:bidi="ar-SA"/>
      </w:rPr>
    </w:lvl>
    <w:lvl w:ilvl="5" w:tplc="FFFFFFFF">
      <w:numFmt w:val="bullet"/>
      <w:lvlText w:val="•"/>
      <w:lvlJc w:val="left"/>
      <w:pPr>
        <w:ind w:left="5187" w:hanging="360"/>
      </w:pPr>
      <w:rPr>
        <w:rFonts w:hint="default"/>
        <w:lang w:val="en-US" w:eastAsia="en-US" w:bidi="ar-SA"/>
      </w:rPr>
    </w:lvl>
    <w:lvl w:ilvl="6" w:tplc="FFFFFFFF">
      <w:numFmt w:val="bullet"/>
      <w:lvlText w:val="•"/>
      <w:lvlJc w:val="left"/>
      <w:pPr>
        <w:ind w:left="6370" w:hanging="360"/>
      </w:pPr>
      <w:rPr>
        <w:rFonts w:hint="default"/>
        <w:lang w:val="en-US" w:eastAsia="en-US" w:bidi="ar-SA"/>
      </w:rPr>
    </w:lvl>
    <w:lvl w:ilvl="7" w:tplc="FFFFFFFF">
      <w:numFmt w:val="bullet"/>
      <w:lvlText w:val="•"/>
      <w:lvlJc w:val="left"/>
      <w:pPr>
        <w:ind w:left="7552" w:hanging="360"/>
      </w:pPr>
      <w:rPr>
        <w:rFonts w:hint="default"/>
        <w:lang w:val="en-US" w:eastAsia="en-US" w:bidi="ar-SA"/>
      </w:rPr>
    </w:lvl>
    <w:lvl w:ilvl="8" w:tplc="FFFFFFFF">
      <w:numFmt w:val="bullet"/>
      <w:lvlText w:val="•"/>
      <w:lvlJc w:val="left"/>
      <w:pPr>
        <w:ind w:left="8735" w:hanging="360"/>
      </w:pPr>
      <w:rPr>
        <w:rFonts w:hint="default"/>
        <w:lang w:val="en-US" w:eastAsia="en-US" w:bidi="ar-SA"/>
      </w:rPr>
    </w:lvl>
  </w:abstractNum>
  <w:abstractNum w:abstractNumId="4" w15:restartNumberingAfterBreak="0">
    <w:nsid w:val="10EC50B9"/>
    <w:multiLevelType w:val="hybridMultilevel"/>
    <w:tmpl w:val="40B82A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3F72F57"/>
    <w:multiLevelType w:val="hybridMultilevel"/>
    <w:tmpl w:val="96524544"/>
    <w:lvl w:ilvl="0" w:tplc="9B6E617E">
      <w:start w:val="11"/>
      <w:numFmt w:val="decimal"/>
      <w:lvlText w:val="%1."/>
      <w:lvlJc w:val="left"/>
      <w:pPr>
        <w:ind w:left="456" w:hanging="456"/>
      </w:pPr>
      <w:rPr>
        <w:rFonts w:hint="default"/>
        <w:u w:val="thic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930487"/>
    <w:multiLevelType w:val="hybridMultilevel"/>
    <w:tmpl w:val="25B6FDA4"/>
    <w:lvl w:ilvl="0" w:tplc="92DEBA78">
      <w:start w:val="14"/>
      <w:numFmt w:val="decimal"/>
      <w:lvlText w:val="%1."/>
      <w:lvlJc w:val="left"/>
      <w:pPr>
        <w:ind w:left="810" w:hanging="45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01577"/>
    <w:multiLevelType w:val="hybridMultilevel"/>
    <w:tmpl w:val="730AE13A"/>
    <w:lvl w:ilvl="0" w:tplc="2A603098">
      <w:start w:val="1"/>
      <w:numFmt w:val="lowerLetter"/>
      <w:lvlText w:val="%1."/>
      <w:lvlJc w:val="left"/>
      <w:pPr>
        <w:ind w:left="1541" w:hanging="365"/>
      </w:pPr>
      <w:rPr>
        <w:rFonts w:ascii="Calibri" w:eastAsia="Calibri" w:hAnsi="Calibri" w:cs="Calibri" w:hint="default"/>
        <w:b w:val="0"/>
        <w:bCs w:val="0"/>
        <w:i w:val="0"/>
        <w:iCs w:val="0"/>
        <w:spacing w:val="-5"/>
        <w:w w:val="100"/>
        <w:sz w:val="24"/>
        <w:szCs w:val="24"/>
        <w:lang w:val="en-US" w:eastAsia="en-US" w:bidi="ar-SA"/>
      </w:rPr>
    </w:lvl>
    <w:lvl w:ilvl="1" w:tplc="C6AE7DE2">
      <w:numFmt w:val="bullet"/>
      <w:lvlText w:val="•"/>
      <w:lvlJc w:val="left"/>
      <w:pPr>
        <w:ind w:left="2496" w:hanging="365"/>
      </w:pPr>
      <w:rPr>
        <w:rFonts w:hint="default"/>
        <w:lang w:val="en-US" w:eastAsia="en-US" w:bidi="ar-SA"/>
      </w:rPr>
    </w:lvl>
    <w:lvl w:ilvl="2" w:tplc="DA78F18A">
      <w:numFmt w:val="bullet"/>
      <w:lvlText w:val="•"/>
      <w:lvlJc w:val="left"/>
      <w:pPr>
        <w:ind w:left="3452" w:hanging="365"/>
      </w:pPr>
      <w:rPr>
        <w:rFonts w:hint="default"/>
        <w:lang w:val="en-US" w:eastAsia="en-US" w:bidi="ar-SA"/>
      </w:rPr>
    </w:lvl>
    <w:lvl w:ilvl="3" w:tplc="D9F055AA">
      <w:numFmt w:val="bullet"/>
      <w:lvlText w:val="•"/>
      <w:lvlJc w:val="left"/>
      <w:pPr>
        <w:ind w:left="4408" w:hanging="365"/>
      </w:pPr>
      <w:rPr>
        <w:rFonts w:hint="default"/>
        <w:lang w:val="en-US" w:eastAsia="en-US" w:bidi="ar-SA"/>
      </w:rPr>
    </w:lvl>
    <w:lvl w:ilvl="4" w:tplc="B3402268">
      <w:numFmt w:val="bullet"/>
      <w:lvlText w:val="•"/>
      <w:lvlJc w:val="left"/>
      <w:pPr>
        <w:ind w:left="5364" w:hanging="365"/>
      </w:pPr>
      <w:rPr>
        <w:rFonts w:hint="default"/>
        <w:lang w:val="en-US" w:eastAsia="en-US" w:bidi="ar-SA"/>
      </w:rPr>
    </w:lvl>
    <w:lvl w:ilvl="5" w:tplc="4E347690">
      <w:numFmt w:val="bullet"/>
      <w:lvlText w:val="•"/>
      <w:lvlJc w:val="left"/>
      <w:pPr>
        <w:ind w:left="6320" w:hanging="365"/>
      </w:pPr>
      <w:rPr>
        <w:rFonts w:hint="default"/>
        <w:lang w:val="en-US" w:eastAsia="en-US" w:bidi="ar-SA"/>
      </w:rPr>
    </w:lvl>
    <w:lvl w:ilvl="6" w:tplc="0B702528">
      <w:numFmt w:val="bullet"/>
      <w:lvlText w:val="•"/>
      <w:lvlJc w:val="left"/>
      <w:pPr>
        <w:ind w:left="7276" w:hanging="365"/>
      </w:pPr>
      <w:rPr>
        <w:rFonts w:hint="default"/>
        <w:lang w:val="en-US" w:eastAsia="en-US" w:bidi="ar-SA"/>
      </w:rPr>
    </w:lvl>
    <w:lvl w:ilvl="7" w:tplc="DE22750E">
      <w:numFmt w:val="bullet"/>
      <w:lvlText w:val="•"/>
      <w:lvlJc w:val="left"/>
      <w:pPr>
        <w:ind w:left="8232" w:hanging="365"/>
      </w:pPr>
      <w:rPr>
        <w:rFonts w:hint="default"/>
        <w:lang w:val="en-US" w:eastAsia="en-US" w:bidi="ar-SA"/>
      </w:rPr>
    </w:lvl>
    <w:lvl w:ilvl="8" w:tplc="22684E7E">
      <w:numFmt w:val="bullet"/>
      <w:lvlText w:val="•"/>
      <w:lvlJc w:val="left"/>
      <w:pPr>
        <w:ind w:left="9188" w:hanging="365"/>
      </w:pPr>
      <w:rPr>
        <w:rFonts w:hint="default"/>
        <w:lang w:val="en-US" w:eastAsia="en-US" w:bidi="ar-SA"/>
      </w:rPr>
    </w:lvl>
  </w:abstractNum>
  <w:abstractNum w:abstractNumId="8" w15:restartNumberingAfterBreak="0">
    <w:nsid w:val="1B49077A"/>
    <w:multiLevelType w:val="hybridMultilevel"/>
    <w:tmpl w:val="3886DC80"/>
    <w:lvl w:ilvl="0" w:tplc="FFFFFFFF">
      <w:start w:val="1"/>
      <w:numFmt w:val="decimal"/>
      <w:lvlText w:val="%1."/>
      <w:lvlJc w:val="left"/>
      <w:pPr>
        <w:ind w:left="1078" w:hanging="401"/>
      </w:pPr>
      <w:rPr>
        <w:rFonts w:ascii="Calibri" w:eastAsia="Calibri" w:hAnsi="Calibri" w:cs="Calibri" w:hint="default"/>
        <w:b w:val="0"/>
        <w:bCs w:val="0"/>
        <w:i w:val="0"/>
        <w:iCs w:val="0"/>
        <w:w w:val="100"/>
        <w:sz w:val="24"/>
        <w:szCs w:val="24"/>
        <w:lang w:val="en-US" w:eastAsia="en-US" w:bidi="ar-SA"/>
      </w:rPr>
    </w:lvl>
    <w:lvl w:ilvl="1" w:tplc="FFFFFFFF">
      <w:start w:val="1"/>
      <w:numFmt w:val="lowerLetter"/>
      <w:lvlText w:val="%2."/>
      <w:lvlJc w:val="left"/>
      <w:pPr>
        <w:ind w:left="1632" w:hanging="360"/>
      </w:pPr>
      <w:rPr>
        <w:rFonts w:ascii="Calibri" w:eastAsia="Calibri" w:hAnsi="Calibri" w:cs="Calibri" w:hint="default"/>
        <w:b w:val="0"/>
        <w:bCs w:val="0"/>
        <w:i w:val="0"/>
        <w:iCs w:val="0"/>
        <w:w w:val="100"/>
        <w:sz w:val="24"/>
        <w:szCs w:val="24"/>
        <w:lang w:val="en-US" w:eastAsia="en-US" w:bidi="ar-SA"/>
      </w:rPr>
    </w:lvl>
    <w:lvl w:ilvl="2" w:tplc="FFFFFFFF">
      <w:numFmt w:val="bullet"/>
      <w:lvlText w:val="•"/>
      <w:lvlJc w:val="left"/>
      <w:pPr>
        <w:ind w:left="1640" w:hanging="360"/>
      </w:pPr>
      <w:rPr>
        <w:rFonts w:hint="default"/>
        <w:lang w:val="en-US" w:eastAsia="en-US" w:bidi="ar-SA"/>
      </w:rPr>
    </w:lvl>
    <w:lvl w:ilvl="3" w:tplc="FFFFFFFF">
      <w:numFmt w:val="bullet"/>
      <w:lvlText w:val="•"/>
      <w:lvlJc w:val="left"/>
      <w:pPr>
        <w:ind w:left="2822" w:hanging="360"/>
      </w:pPr>
      <w:rPr>
        <w:rFonts w:hint="default"/>
        <w:lang w:val="en-US" w:eastAsia="en-US" w:bidi="ar-SA"/>
      </w:rPr>
    </w:lvl>
    <w:lvl w:ilvl="4" w:tplc="FFFFFFFF">
      <w:numFmt w:val="bullet"/>
      <w:lvlText w:val="•"/>
      <w:lvlJc w:val="left"/>
      <w:pPr>
        <w:ind w:left="4005" w:hanging="360"/>
      </w:pPr>
      <w:rPr>
        <w:rFonts w:hint="default"/>
        <w:lang w:val="en-US" w:eastAsia="en-US" w:bidi="ar-SA"/>
      </w:rPr>
    </w:lvl>
    <w:lvl w:ilvl="5" w:tplc="FFFFFFFF">
      <w:numFmt w:val="bullet"/>
      <w:lvlText w:val="•"/>
      <w:lvlJc w:val="left"/>
      <w:pPr>
        <w:ind w:left="5187" w:hanging="360"/>
      </w:pPr>
      <w:rPr>
        <w:rFonts w:hint="default"/>
        <w:lang w:val="en-US" w:eastAsia="en-US" w:bidi="ar-SA"/>
      </w:rPr>
    </w:lvl>
    <w:lvl w:ilvl="6" w:tplc="FFFFFFFF">
      <w:numFmt w:val="bullet"/>
      <w:lvlText w:val="•"/>
      <w:lvlJc w:val="left"/>
      <w:pPr>
        <w:ind w:left="6370" w:hanging="360"/>
      </w:pPr>
      <w:rPr>
        <w:rFonts w:hint="default"/>
        <w:lang w:val="en-US" w:eastAsia="en-US" w:bidi="ar-SA"/>
      </w:rPr>
    </w:lvl>
    <w:lvl w:ilvl="7" w:tplc="FFFFFFFF">
      <w:numFmt w:val="bullet"/>
      <w:lvlText w:val="•"/>
      <w:lvlJc w:val="left"/>
      <w:pPr>
        <w:ind w:left="7552" w:hanging="360"/>
      </w:pPr>
      <w:rPr>
        <w:rFonts w:hint="default"/>
        <w:lang w:val="en-US" w:eastAsia="en-US" w:bidi="ar-SA"/>
      </w:rPr>
    </w:lvl>
    <w:lvl w:ilvl="8" w:tplc="FFFFFFFF">
      <w:numFmt w:val="bullet"/>
      <w:lvlText w:val="•"/>
      <w:lvlJc w:val="left"/>
      <w:pPr>
        <w:ind w:left="8735" w:hanging="360"/>
      </w:pPr>
      <w:rPr>
        <w:rFonts w:hint="default"/>
        <w:lang w:val="en-US" w:eastAsia="en-US" w:bidi="ar-SA"/>
      </w:rPr>
    </w:lvl>
  </w:abstractNum>
  <w:abstractNum w:abstractNumId="9" w15:restartNumberingAfterBreak="0">
    <w:nsid w:val="1FFF1ED5"/>
    <w:multiLevelType w:val="hybridMultilevel"/>
    <w:tmpl w:val="F5681E44"/>
    <w:lvl w:ilvl="0" w:tplc="C70826E2">
      <w:start w:val="9"/>
      <w:numFmt w:val="decimal"/>
      <w:lvlText w:val="%1."/>
      <w:lvlJc w:val="left"/>
      <w:pPr>
        <w:ind w:left="1002" w:hanging="45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45840"/>
    <w:multiLevelType w:val="hybridMultilevel"/>
    <w:tmpl w:val="3886DC80"/>
    <w:lvl w:ilvl="0" w:tplc="FFFFFFFF">
      <w:start w:val="1"/>
      <w:numFmt w:val="decimal"/>
      <w:lvlText w:val="%1."/>
      <w:lvlJc w:val="left"/>
      <w:pPr>
        <w:ind w:left="1078" w:hanging="401"/>
      </w:pPr>
      <w:rPr>
        <w:rFonts w:ascii="Calibri" w:eastAsia="Calibri" w:hAnsi="Calibri" w:cs="Calibri" w:hint="default"/>
        <w:b w:val="0"/>
        <w:bCs w:val="0"/>
        <w:i w:val="0"/>
        <w:iCs w:val="0"/>
        <w:w w:val="100"/>
        <w:sz w:val="24"/>
        <w:szCs w:val="24"/>
        <w:lang w:val="en-US" w:eastAsia="en-US" w:bidi="ar-SA"/>
      </w:rPr>
    </w:lvl>
    <w:lvl w:ilvl="1" w:tplc="FFFFFFFF">
      <w:start w:val="1"/>
      <w:numFmt w:val="lowerLetter"/>
      <w:lvlText w:val="%2."/>
      <w:lvlJc w:val="left"/>
      <w:pPr>
        <w:ind w:left="1632" w:hanging="360"/>
      </w:pPr>
      <w:rPr>
        <w:rFonts w:ascii="Calibri" w:eastAsia="Calibri" w:hAnsi="Calibri" w:cs="Calibri" w:hint="default"/>
        <w:b w:val="0"/>
        <w:bCs w:val="0"/>
        <w:i w:val="0"/>
        <w:iCs w:val="0"/>
        <w:w w:val="100"/>
        <w:sz w:val="24"/>
        <w:szCs w:val="24"/>
        <w:lang w:val="en-US" w:eastAsia="en-US" w:bidi="ar-SA"/>
      </w:rPr>
    </w:lvl>
    <w:lvl w:ilvl="2" w:tplc="FFFFFFFF">
      <w:numFmt w:val="bullet"/>
      <w:lvlText w:val="•"/>
      <w:lvlJc w:val="left"/>
      <w:pPr>
        <w:ind w:left="1640" w:hanging="360"/>
      </w:pPr>
      <w:rPr>
        <w:rFonts w:hint="default"/>
        <w:lang w:val="en-US" w:eastAsia="en-US" w:bidi="ar-SA"/>
      </w:rPr>
    </w:lvl>
    <w:lvl w:ilvl="3" w:tplc="FFFFFFFF">
      <w:numFmt w:val="bullet"/>
      <w:lvlText w:val="•"/>
      <w:lvlJc w:val="left"/>
      <w:pPr>
        <w:ind w:left="2822" w:hanging="360"/>
      </w:pPr>
      <w:rPr>
        <w:rFonts w:hint="default"/>
        <w:lang w:val="en-US" w:eastAsia="en-US" w:bidi="ar-SA"/>
      </w:rPr>
    </w:lvl>
    <w:lvl w:ilvl="4" w:tplc="FFFFFFFF">
      <w:numFmt w:val="bullet"/>
      <w:lvlText w:val="•"/>
      <w:lvlJc w:val="left"/>
      <w:pPr>
        <w:ind w:left="4005" w:hanging="360"/>
      </w:pPr>
      <w:rPr>
        <w:rFonts w:hint="default"/>
        <w:lang w:val="en-US" w:eastAsia="en-US" w:bidi="ar-SA"/>
      </w:rPr>
    </w:lvl>
    <w:lvl w:ilvl="5" w:tplc="FFFFFFFF">
      <w:numFmt w:val="bullet"/>
      <w:lvlText w:val="•"/>
      <w:lvlJc w:val="left"/>
      <w:pPr>
        <w:ind w:left="5187" w:hanging="360"/>
      </w:pPr>
      <w:rPr>
        <w:rFonts w:hint="default"/>
        <w:lang w:val="en-US" w:eastAsia="en-US" w:bidi="ar-SA"/>
      </w:rPr>
    </w:lvl>
    <w:lvl w:ilvl="6" w:tplc="FFFFFFFF">
      <w:numFmt w:val="bullet"/>
      <w:lvlText w:val="•"/>
      <w:lvlJc w:val="left"/>
      <w:pPr>
        <w:ind w:left="6370" w:hanging="360"/>
      </w:pPr>
      <w:rPr>
        <w:rFonts w:hint="default"/>
        <w:lang w:val="en-US" w:eastAsia="en-US" w:bidi="ar-SA"/>
      </w:rPr>
    </w:lvl>
    <w:lvl w:ilvl="7" w:tplc="FFFFFFFF">
      <w:numFmt w:val="bullet"/>
      <w:lvlText w:val="•"/>
      <w:lvlJc w:val="left"/>
      <w:pPr>
        <w:ind w:left="7552" w:hanging="360"/>
      </w:pPr>
      <w:rPr>
        <w:rFonts w:hint="default"/>
        <w:lang w:val="en-US" w:eastAsia="en-US" w:bidi="ar-SA"/>
      </w:rPr>
    </w:lvl>
    <w:lvl w:ilvl="8" w:tplc="FFFFFFFF">
      <w:numFmt w:val="bullet"/>
      <w:lvlText w:val="•"/>
      <w:lvlJc w:val="left"/>
      <w:pPr>
        <w:ind w:left="8735" w:hanging="360"/>
      </w:pPr>
      <w:rPr>
        <w:rFonts w:hint="default"/>
        <w:lang w:val="en-US" w:eastAsia="en-US" w:bidi="ar-SA"/>
      </w:rPr>
    </w:lvl>
  </w:abstractNum>
  <w:abstractNum w:abstractNumId="11" w15:restartNumberingAfterBreak="0">
    <w:nsid w:val="33EF1BFE"/>
    <w:multiLevelType w:val="hybridMultilevel"/>
    <w:tmpl w:val="1AFCB282"/>
    <w:lvl w:ilvl="0" w:tplc="7226B36C">
      <w:start w:val="11"/>
      <w:numFmt w:val="decimal"/>
      <w:lvlText w:val="%1."/>
      <w:lvlJc w:val="left"/>
      <w:pPr>
        <w:ind w:left="1002" w:hanging="45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848A1"/>
    <w:multiLevelType w:val="hybridMultilevel"/>
    <w:tmpl w:val="2C76205A"/>
    <w:lvl w:ilvl="0" w:tplc="A5401EDC">
      <w:start w:val="10"/>
      <w:numFmt w:val="decimal"/>
      <w:lvlText w:val="%1."/>
      <w:lvlJc w:val="left"/>
      <w:pPr>
        <w:ind w:left="1002" w:hanging="450"/>
      </w:pPr>
      <w:rPr>
        <w:rFonts w:hint="default"/>
        <w:u w:val="single"/>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3" w15:restartNumberingAfterBreak="0">
    <w:nsid w:val="394C55CA"/>
    <w:multiLevelType w:val="hybridMultilevel"/>
    <w:tmpl w:val="3C9A2BB4"/>
    <w:lvl w:ilvl="0" w:tplc="273EC8C8">
      <w:start w:val="12"/>
      <w:numFmt w:val="decimal"/>
      <w:lvlText w:val="%1."/>
      <w:lvlJc w:val="left"/>
      <w:pPr>
        <w:ind w:left="456" w:hanging="456"/>
      </w:pPr>
      <w:rPr>
        <w:rFonts w:hint="default"/>
        <w:u w:val="thic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691B88"/>
    <w:multiLevelType w:val="hybridMultilevel"/>
    <w:tmpl w:val="01D0DD0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5" w15:restartNumberingAfterBreak="0">
    <w:nsid w:val="43EF5977"/>
    <w:multiLevelType w:val="hybridMultilevel"/>
    <w:tmpl w:val="AA68EA88"/>
    <w:lvl w:ilvl="0" w:tplc="0409000F">
      <w:start w:val="1"/>
      <w:numFmt w:val="decimal"/>
      <w:lvlText w:val="%1."/>
      <w:lvlJc w:val="left"/>
      <w:pPr>
        <w:ind w:left="1121" w:hanging="401"/>
      </w:pPr>
      <w:rPr>
        <w:rFonts w:hint="default"/>
        <w:b w:val="0"/>
        <w:bCs w:val="0"/>
        <w:i w:val="0"/>
        <w:iCs w:val="0"/>
        <w:w w:val="100"/>
        <w:sz w:val="24"/>
        <w:szCs w:val="24"/>
        <w:lang w:val="en-US" w:eastAsia="en-US" w:bidi="ar-SA"/>
      </w:rPr>
    </w:lvl>
    <w:lvl w:ilvl="1" w:tplc="53207836">
      <w:start w:val="1"/>
      <w:numFmt w:val="lowerLetter"/>
      <w:lvlText w:val="%2."/>
      <w:lvlJc w:val="left"/>
      <w:pPr>
        <w:ind w:left="1632" w:hanging="360"/>
      </w:pPr>
      <w:rPr>
        <w:rFonts w:ascii="Calibri" w:eastAsia="Calibri" w:hAnsi="Calibri" w:cs="Calibri" w:hint="default"/>
        <w:b w:val="0"/>
        <w:bCs w:val="0"/>
        <w:i w:val="0"/>
        <w:iCs w:val="0"/>
        <w:w w:val="100"/>
        <w:sz w:val="24"/>
        <w:szCs w:val="24"/>
        <w:lang w:val="en-US" w:eastAsia="en-US" w:bidi="ar-SA"/>
      </w:rPr>
    </w:lvl>
    <w:lvl w:ilvl="2" w:tplc="30EAFBC2">
      <w:numFmt w:val="bullet"/>
      <w:lvlText w:val="•"/>
      <w:lvlJc w:val="left"/>
      <w:pPr>
        <w:ind w:left="1640" w:hanging="360"/>
      </w:pPr>
      <w:rPr>
        <w:rFonts w:hint="default"/>
        <w:lang w:val="en-US" w:eastAsia="en-US" w:bidi="ar-SA"/>
      </w:rPr>
    </w:lvl>
    <w:lvl w:ilvl="3" w:tplc="D69813E4">
      <w:numFmt w:val="bullet"/>
      <w:lvlText w:val="•"/>
      <w:lvlJc w:val="left"/>
      <w:pPr>
        <w:ind w:left="2822" w:hanging="360"/>
      </w:pPr>
      <w:rPr>
        <w:rFonts w:hint="default"/>
        <w:lang w:val="en-US" w:eastAsia="en-US" w:bidi="ar-SA"/>
      </w:rPr>
    </w:lvl>
    <w:lvl w:ilvl="4" w:tplc="7CEE5134">
      <w:numFmt w:val="bullet"/>
      <w:lvlText w:val="•"/>
      <w:lvlJc w:val="left"/>
      <w:pPr>
        <w:ind w:left="4005" w:hanging="360"/>
      </w:pPr>
      <w:rPr>
        <w:rFonts w:hint="default"/>
        <w:lang w:val="en-US" w:eastAsia="en-US" w:bidi="ar-SA"/>
      </w:rPr>
    </w:lvl>
    <w:lvl w:ilvl="5" w:tplc="C9CAC59C">
      <w:numFmt w:val="bullet"/>
      <w:lvlText w:val="•"/>
      <w:lvlJc w:val="left"/>
      <w:pPr>
        <w:ind w:left="5187" w:hanging="360"/>
      </w:pPr>
      <w:rPr>
        <w:rFonts w:hint="default"/>
        <w:lang w:val="en-US" w:eastAsia="en-US" w:bidi="ar-SA"/>
      </w:rPr>
    </w:lvl>
    <w:lvl w:ilvl="6" w:tplc="90521EDC">
      <w:numFmt w:val="bullet"/>
      <w:lvlText w:val="•"/>
      <w:lvlJc w:val="left"/>
      <w:pPr>
        <w:ind w:left="6370" w:hanging="360"/>
      </w:pPr>
      <w:rPr>
        <w:rFonts w:hint="default"/>
        <w:lang w:val="en-US" w:eastAsia="en-US" w:bidi="ar-SA"/>
      </w:rPr>
    </w:lvl>
    <w:lvl w:ilvl="7" w:tplc="65E2EE4C">
      <w:numFmt w:val="bullet"/>
      <w:lvlText w:val="•"/>
      <w:lvlJc w:val="left"/>
      <w:pPr>
        <w:ind w:left="7552" w:hanging="360"/>
      </w:pPr>
      <w:rPr>
        <w:rFonts w:hint="default"/>
        <w:lang w:val="en-US" w:eastAsia="en-US" w:bidi="ar-SA"/>
      </w:rPr>
    </w:lvl>
    <w:lvl w:ilvl="8" w:tplc="5950DC4C">
      <w:numFmt w:val="bullet"/>
      <w:lvlText w:val="•"/>
      <w:lvlJc w:val="left"/>
      <w:pPr>
        <w:ind w:left="8735" w:hanging="360"/>
      </w:pPr>
      <w:rPr>
        <w:rFonts w:hint="default"/>
        <w:lang w:val="en-US" w:eastAsia="en-US" w:bidi="ar-SA"/>
      </w:rPr>
    </w:lvl>
  </w:abstractNum>
  <w:abstractNum w:abstractNumId="16" w15:restartNumberingAfterBreak="0">
    <w:nsid w:val="45B14AE0"/>
    <w:multiLevelType w:val="hybridMultilevel"/>
    <w:tmpl w:val="1F04427E"/>
    <w:lvl w:ilvl="0" w:tplc="AFC0C44C">
      <w:start w:val="1"/>
      <w:numFmt w:val="decimal"/>
      <w:lvlText w:val="%1."/>
      <w:lvlJc w:val="left"/>
      <w:pPr>
        <w:ind w:left="1037" w:hanging="360"/>
      </w:pPr>
      <w:rPr>
        <w:rFonts w:hint="default"/>
      </w:rPr>
    </w:lvl>
    <w:lvl w:ilvl="1" w:tplc="04090019">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7" w15:restartNumberingAfterBreak="0">
    <w:nsid w:val="47F707DC"/>
    <w:multiLevelType w:val="hybridMultilevel"/>
    <w:tmpl w:val="579A4AD4"/>
    <w:lvl w:ilvl="0" w:tplc="86A4D9A8">
      <w:start w:val="12"/>
      <w:numFmt w:val="decimal"/>
      <w:lvlText w:val="%1."/>
      <w:lvlJc w:val="left"/>
      <w:pPr>
        <w:ind w:left="1002" w:hanging="45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F4D69"/>
    <w:multiLevelType w:val="hybridMultilevel"/>
    <w:tmpl w:val="E4226D5E"/>
    <w:lvl w:ilvl="0" w:tplc="078E571C">
      <w:start w:val="3"/>
      <w:numFmt w:val="decimal"/>
      <w:lvlText w:val="%1."/>
      <w:lvlJc w:val="left"/>
      <w:pPr>
        <w:ind w:left="992" w:hanging="452"/>
        <w:jc w:val="right"/>
      </w:pPr>
      <w:rPr>
        <w:rFonts w:ascii="Calibri" w:eastAsia="Calibri" w:hAnsi="Calibri" w:cs="Calibri" w:hint="default"/>
        <w:b/>
        <w:bCs/>
        <w:i w:val="0"/>
        <w:iCs w:val="0"/>
        <w:spacing w:val="-1"/>
        <w:w w:val="100"/>
        <w:sz w:val="36"/>
        <w:szCs w:val="36"/>
        <w:u w:val="thick" w:color="000000"/>
        <w:lang w:val="en-US" w:eastAsia="en-US" w:bidi="ar-SA"/>
      </w:rPr>
    </w:lvl>
    <w:lvl w:ilvl="1" w:tplc="636A4BC2">
      <w:start w:val="1"/>
      <w:numFmt w:val="decimal"/>
      <w:lvlText w:val="%2."/>
      <w:lvlJc w:val="left"/>
      <w:pPr>
        <w:ind w:left="1217" w:hanging="401"/>
      </w:pPr>
      <w:rPr>
        <w:rFonts w:ascii="Calibri" w:eastAsia="Calibri" w:hAnsi="Calibri" w:cs="Calibri" w:hint="default"/>
        <w:b w:val="0"/>
        <w:bCs w:val="0"/>
        <w:i w:val="0"/>
        <w:iCs w:val="0"/>
        <w:w w:val="100"/>
        <w:sz w:val="24"/>
        <w:szCs w:val="24"/>
        <w:lang w:val="en-US" w:eastAsia="en-US" w:bidi="ar-SA"/>
      </w:rPr>
    </w:lvl>
    <w:lvl w:ilvl="2" w:tplc="E0AA99A0">
      <w:start w:val="1"/>
      <w:numFmt w:val="lowerLetter"/>
      <w:lvlText w:val="%3."/>
      <w:lvlJc w:val="left"/>
      <w:pPr>
        <w:ind w:left="1771" w:hanging="360"/>
      </w:pPr>
      <w:rPr>
        <w:rFonts w:ascii="Calibri" w:eastAsia="Calibri" w:hAnsi="Calibri" w:cs="Calibri" w:hint="default"/>
        <w:b w:val="0"/>
        <w:bCs w:val="0"/>
        <w:i w:val="0"/>
        <w:iCs w:val="0"/>
        <w:w w:val="100"/>
        <w:sz w:val="24"/>
        <w:szCs w:val="24"/>
        <w:lang w:val="en-US" w:eastAsia="en-US" w:bidi="ar-SA"/>
      </w:rPr>
    </w:lvl>
    <w:lvl w:ilvl="3" w:tplc="FDECF0C0">
      <w:numFmt w:val="bullet"/>
      <w:lvlText w:val="•"/>
      <w:lvlJc w:val="left"/>
      <w:pPr>
        <w:ind w:left="1780" w:hanging="360"/>
      </w:pPr>
      <w:rPr>
        <w:rFonts w:hint="default"/>
        <w:lang w:val="en-US" w:eastAsia="en-US" w:bidi="ar-SA"/>
      </w:rPr>
    </w:lvl>
    <w:lvl w:ilvl="4" w:tplc="754AF3DE">
      <w:numFmt w:val="bullet"/>
      <w:lvlText w:val="•"/>
      <w:lvlJc w:val="left"/>
      <w:pPr>
        <w:ind w:left="3111" w:hanging="360"/>
      </w:pPr>
      <w:rPr>
        <w:rFonts w:hint="default"/>
        <w:lang w:val="en-US" w:eastAsia="en-US" w:bidi="ar-SA"/>
      </w:rPr>
    </w:lvl>
    <w:lvl w:ilvl="5" w:tplc="2D880A5C">
      <w:numFmt w:val="bullet"/>
      <w:lvlText w:val="•"/>
      <w:lvlJc w:val="left"/>
      <w:pPr>
        <w:ind w:left="4442" w:hanging="360"/>
      </w:pPr>
      <w:rPr>
        <w:rFonts w:hint="default"/>
        <w:lang w:val="en-US" w:eastAsia="en-US" w:bidi="ar-SA"/>
      </w:rPr>
    </w:lvl>
    <w:lvl w:ilvl="6" w:tplc="BA7EE212">
      <w:numFmt w:val="bullet"/>
      <w:lvlText w:val="•"/>
      <w:lvlJc w:val="left"/>
      <w:pPr>
        <w:ind w:left="5774" w:hanging="360"/>
      </w:pPr>
      <w:rPr>
        <w:rFonts w:hint="default"/>
        <w:lang w:val="en-US" w:eastAsia="en-US" w:bidi="ar-SA"/>
      </w:rPr>
    </w:lvl>
    <w:lvl w:ilvl="7" w:tplc="847C274C">
      <w:numFmt w:val="bullet"/>
      <w:lvlText w:val="•"/>
      <w:lvlJc w:val="left"/>
      <w:pPr>
        <w:ind w:left="7105" w:hanging="360"/>
      </w:pPr>
      <w:rPr>
        <w:rFonts w:hint="default"/>
        <w:lang w:val="en-US" w:eastAsia="en-US" w:bidi="ar-SA"/>
      </w:rPr>
    </w:lvl>
    <w:lvl w:ilvl="8" w:tplc="F2F2F056">
      <w:numFmt w:val="bullet"/>
      <w:lvlText w:val="•"/>
      <w:lvlJc w:val="left"/>
      <w:pPr>
        <w:ind w:left="8437" w:hanging="360"/>
      </w:pPr>
      <w:rPr>
        <w:rFonts w:hint="default"/>
        <w:lang w:val="en-US" w:eastAsia="en-US" w:bidi="ar-SA"/>
      </w:rPr>
    </w:lvl>
  </w:abstractNum>
  <w:abstractNum w:abstractNumId="19" w15:restartNumberingAfterBreak="0">
    <w:nsid w:val="4C7579D4"/>
    <w:multiLevelType w:val="hybridMultilevel"/>
    <w:tmpl w:val="D4C05B88"/>
    <w:lvl w:ilvl="0" w:tplc="0E0C206A">
      <w:start w:val="1"/>
      <w:numFmt w:val="decimal"/>
      <w:lvlText w:val="%1."/>
      <w:lvlJc w:val="left"/>
      <w:pPr>
        <w:ind w:left="1239" w:hanging="361"/>
      </w:pPr>
      <w:rPr>
        <w:rFonts w:asciiTheme="minorHAnsi" w:eastAsia="Times New Roman" w:hAnsiTheme="minorHAnsi" w:cstheme="minorHAnsi" w:hint="default"/>
        <w:b w:val="0"/>
        <w:bCs w:val="0"/>
        <w:i w:val="0"/>
        <w:iCs w:val="0"/>
        <w:color w:val="242424"/>
        <w:w w:val="97"/>
        <w:sz w:val="24"/>
        <w:szCs w:val="24"/>
      </w:rPr>
    </w:lvl>
    <w:lvl w:ilvl="1" w:tplc="A49C79D0">
      <w:numFmt w:val="bullet"/>
      <w:lvlText w:val="•"/>
      <w:lvlJc w:val="left"/>
      <w:pPr>
        <w:ind w:left="2184" w:hanging="361"/>
      </w:pPr>
      <w:rPr>
        <w:rFonts w:hint="default"/>
      </w:rPr>
    </w:lvl>
    <w:lvl w:ilvl="2" w:tplc="7BF4DF8E">
      <w:numFmt w:val="bullet"/>
      <w:lvlText w:val="•"/>
      <w:lvlJc w:val="left"/>
      <w:pPr>
        <w:ind w:left="3128" w:hanging="361"/>
      </w:pPr>
      <w:rPr>
        <w:rFonts w:hint="default"/>
      </w:rPr>
    </w:lvl>
    <w:lvl w:ilvl="3" w:tplc="DB5A8A1E">
      <w:numFmt w:val="bullet"/>
      <w:lvlText w:val="•"/>
      <w:lvlJc w:val="left"/>
      <w:pPr>
        <w:ind w:left="4072" w:hanging="361"/>
      </w:pPr>
      <w:rPr>
        <w:rFonts w:hint="default"/>
      </w:rPr>
    </w:lvl>
    <w:lvl w:ilvl="4" w:tplc="0B925A8E">
      <w:numFmt w:val="bullet"/>
      <w:lvlText w:val="•"/>
      <w:lvlJc w:val="left"/>
      <w:pPr>
        <w:ind w:left="5016" w:hanging="361"/>
      </w:pPr>
      <w:rPr>
        <w:rFonts w:hint="default"/>
      </w:rPr>
    </w:lvl>
    <w:lvl w:ilvl="5" w:tplc="975AD024">
      <w:numFmt w:val="bullet"/>
      <w:lvlText w:val="•"/>
      <w:lvlJc w:val="left"/>
      <w:pPr>
        <w:ind w:left="5960" w:hanging="361"/>
      </w:pPr>
      <w:rPr>
        <w:rFonts w:hint="default"/>
      </w:rPr>
    </w:lvl>
    <w:lvl w:ilvl="6" w:tplc="8284A138">
      <w:numFmt w:val="bullet"/>
      <w:lvlText w:val="•"/>
      <w:lvlJc w:val="left"/>
      <w:pPr>
        <w:ind w:left="6904" w:hanging="361"/>
      </w:pPr>
      <w:rPr>
        <w:rFonts w:hint="default"/>
      </w:rPr>
    </w:lvl>
    <w:lvl w:ilvl="7" w:tplc="7EA88C54">
      <w:numFmt w:val="bullet"/>
      <w:lvlText w:val="•"/>
      <w:lvlJc w:val="left"/>
      <w:pPr>
        <w:ind w:left="7848" w:hanging="361"/>
      </w:pPr>
      <w:rPr>
        <w:rFonts w:hint="default"/>
      </w:rPr>
    </w:lvl>
    <w:lvl w:ilvl="8" w:tplc="F5E277F2">
      <w:numFmt w:val="bullet"/>
      <w:lvlText w:val="•"/>
      <w:lvlJc w:val="left"/>
      <w:pPr>
        <w:ind w:left="8792" w:hanging="361"/>
      </w:pPr>
      <w:rPr>
        <w:rFonts w:hint="default"/>
      </w:rPr>
    </w:lvl>
  </w:abstractNum>
  <w:abstractNum w:abstractNumId="20" w15:restartNumberingAfterBreak="0">
    <w:nsid w:val="56390119"/>
    <w:multiLevelType w:val="multilevel"/>
    <w:tmpl w:val="8E224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0E0BC3"/>
    <w:multiLevelType w:val="hybridMultilevel"/>
    <w:tmpl w:val="EE98EAA2"/>
    <w:lvl w:ilvl="0" w:tplc="EA8A3FC6">
      <w:start w:val="1"/>
      <w:numFmt w:val="lowerLetter"/>
      <w:lvlText w:val="%1."/>
      <w:lvlJc w:val="left"/>
      <w:pPr>
        <w:ind w:left="948" w:hanging="396"/>
      </w:pPr>
      <w:rPr>
        <w:rFonts w:ascii="Calibri" w:eastAsia="Calibri" w:hAnsi="Calibri" w:cs="Calibri" w:hint="default"/>
        <w:b/>
        <w:bCs/>
        <w:i w:val="0"/>
        <w:iCs w:val="0"/>
        <w:spacing w:val="-9"/>
        <w:w w:val="100"/>
        <w:sz w:val="24"/>
        <w:szCs w:val="24"/>
        <w:lang w:val="en-US" w:eastAsia="en-US" w:bidi="ar-SA"/>
      </w:rPr>
    </w:lvl>
    <w:lvl w:ilvl="1" w:tplc="E50C942A">
      <w:numFmt w:val="bullet"/>
      <w:lvlText w:val="•"/>
      <w:lvlJc w:val="left"/>
      <w:pPr>
        <w:ind w:left="1956" w:hanging="396"/>
      </w:pPr>
      <w:rPr>
        <w:rFonts w:hint="default"/>
        <w:lang w:val="en-US" w:eastAsia="en-US" w:bidi="ar-SA"/>
      </w:rPr>
    </w:lvl>
    <w:lvl w:ilvl="2" w:tplc="83641412">
      <w:numFmt w:val="bullet"/>
      <w:lvlText w:val="•"/>
      <w:lvlJc w:val="left"/>
      <w:pPr>
        <w:ind w:left="2972" w:hanging="396"/>
      </w:pPr>
      <w:rPr>
        <w:rFonts w:hint="default"/>
        <w:lang w:val="en-US" w:eastAsia="en-US" w:bidi="ar-SA"/>
      </w:rPr>
    </w:lvl>
    <w:lvl w:ilvl="3" w:tplc="555E866C">
      <w:numFmt w:val="bullet"/>
      <w:lvlText w:val="•"/>
      <w:lvlJc w:val="left"/>
      <w:pPr>
        <w:ind w:left="3988" w:hanging="396"/>
      </w:pPr>
      <w:rPr>
        <w:rFonts w:hint="default"/>
        <w:lang w:val="en-US" w:eastAsia="en-US" w:bidi="ar-SA"/>
      </w:rPr>
    </w:lvl>
    <w:lvl w:ilvl="4" w:tplc="4C5AAA72">
      <w:numFmt w:val="bullet"/>
      <w:lvlText w:val="•"/>
      <w:lvlJc w:val="left"/>
      <w:pPr>
        <w:ind w:left="5004" w:hanging="396"/>
      </w:pPr>
      <w:rPr>
        <w:rFonts w:hint="default"/>
        <w:lang w:val="en-US" w:eastAsia="en-US" w:bidi="ar-SA"/>
      </w:rPr>
    </w:lvl>
    <w:lvl w:ilvl="5" w:tplc="4614E1D6">
      <w:numFmt w:val="bullet"/>
      <w:lvlText w:val="•"/>
      <w:lvlJc w:val="left"/>
      <w:pPr>
        <w:ind w:left="6020" w:hanging="396"/>
      </w:pPr>
      <w:rPr>
        <w:rFonts w:hint="default"/>
        <w:lang w:val="en-US" w:eastAsia="en-US" w:bidi="ar-SA"/>
      </w:rPr>
    </w:lvl>
    <w:lvl w:ilvl="6" w:tplc="64D849FA">
      <w:numFmt w:val="bullet"/>
      <w:lvlText w:val="•"/>
      <w:lvlJc w:val="left"/>
      <w:pPr>
        <w:ind w:left="7036" w:hanging="396"/>
      </w:pPr>
      <w:rPr>
        <w:rFonts w:hint="default"/>
        <w:lang w:val="en-US" w:eastAsia="en-US" w:bidi="ar-SA"/>
      </w:rPr>
    </w:lvl>
    <w:lvl w:ilvl="7" w:tplc="4FF4B190">
      <w:numFmt w:val="bullet"/>
      <w:lvlText w:val="•"/>
      <w:lvlJc w:val="left"/>
      <w:pPr>
        <w:ind w:left="8052" w:hanging="396"/>
      </w:pPr>
      <w:rPr>
        <w:rFonts w:hint="default"/>
        <w:lang w:val="en-US" w:eastAsia="en-US" w:bidi="ar-SA"/>
      </w:rPr>
    </w:lvl>
    <w:lvl w:ilvl="8" w:tplc="516CEAFC">
      <w:numFmt w:val="bullet"/>
      <w:lvlText w:val="•"/>
      <w:lvlJc w:val="left"/>
      <w:pPr>
        <w:ind w:left="9068" w:hanging="396"/>
      </w:pPr>
      <w:rPr>
        <w:rFonts w:hint="default"/>
        <w:lang w:val="en-US" w:eastAsia="en-US" w:bidi="ar-SA"/>
      </w:rPr>
    </w:lvl>
  </w:abstractNum>
  <w:abstractNum w:abstractNumId="22" w15:restartNumberingAfterBreak="0">
    <w:nsid w:val="66DD7750"/>
    <w:multiLevelType w:val="hybridMultilevel"/>
    <w:tmpl w:val="EAC2CEC6"/>
    <w:lvl w:ilvl="0" w:tplc="FD541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5A04FE1"/>
    <w:multiLevelType w:val="hybridMultilevel"/>
    <w:tmpl w:val="457AEBDC"/>
    <w:lvl w:ilvl="0" w:tplc="D6C6E166">
      <w:start w:val="1"/>
      <w:numFmt w:val="decimal"/>
      <w:lvlText w:val="%1."/>
      <w:lvlJc w:val="left"/>
      <w:pPr>
        <w:ind w:left="1234" w:hanging="357"/>
      </w:pPr>
      <w:rPr>
        <w:rFonts w:asciiTheme="minorHAnsi" w:hAnsiTheme="minorHAnsi" w:cstheme="minorHAnsi" w:hint="default"/>
        <w:spacing w:val="-1"/>
        <w:w w:val="97"/>
      </w:rPr>
    </w:lvl>
    <w:lvl w:ilvl="1" w:tplc="4D32FA3A">
      <w:numFmt w:val="bullet"/>
      <w:lvlText w:val="•"/>
      <w:lvlJc w:val="left"/>
      <w:pPr>
        <w:ind w:left="2184" w:hanging="357"/>
      </w:pPr>
      <w:rPr>
        <w:rFonts w:hint="default"/>
      </w:rPr>
    </w:lvl>
    <w:lvl w:ilvl="2" w:tplc="3C0AA92A">
      <w:numFmt w:val="bullet"/>
      <w:lvlText w:val="•"/>
      <w:lvlJc w:val="left"/>
      <w:pPr>
        <w:ind w:left="3128" w:hanging="357"/>
      </w:pPr>
      <w:rPr>
        <w:rFonts w:hint="default"/>
      </w:rPr>
    </w:lvl>
    <w:lvl w:ilvl="3" w:tplc="4C48C070">
      <w:numFmt w:val="bullet"/>
      <w:lvlText w:val="•"/>
      <w:lvlJc w:val="left"/>
      <w:pPr>
        <w:ind w:left="4072" w:hanging="357"/>
      </w:pPr>
      <w:rPr>
        <w:rFonts w:hint="default"/>
      </w:rPr>
    </w:lvl>
    <w:lvl w:ilvl="4" w:tplc="25847FC0">
      <w:numFmt w:val="bullet"/>
      <w:lvlText w:val="•"/>
      <w:lvlJc w:val="left"/>
      <w:pPr>
        <w:ind w:left="5016" w:hanging="357"/>
      </w:pPr>
      <w:rPr>
        <w:rFonts w:hint="default"/>
      </w:rPr>
    </w:lvl>
    <w:lvl w:ilvl="5" w:tplc="5860C04A">
      <w:numFmt w:val="bullet"/>
      <w:lvlText w:val="•"/>
      <w:lvlJc w:val="left"/>
      <w:pPr>
        <w:ind w:left="5960" w:hanging="357"/>
      </w:pPr>
      <w:rPr>
        <w:rFonts w:hint="default"/>
      </w:rPr>
    </w:lvl>
    <w:lvl w:ilvl="6" w:tplc="79EA8B7C">
      <w:numFmt w:val="bullet"/>
      <w:lvlText w:val="•"/>
      <w:lvlJc w:val="left"/>
      <w:pPr>
        <w:ind w:left="6904" w:hanging="357"/>
      </w:pPr>
      <w:rPr>
        <w:rFonts w:hint="default"/>
      </w:rPr>
    </w:lvl>
    <w:lvl w:ilvl="7" w:tplc="B582D8C2">
      <w:numFmt w:val="bullet"/>
      <w:lvlText w:val="•"/>
      <w:lvlJc w:val="left"/>
      <w:pPr>
        <w:ind w:left="7848" w:hanging="357"/>
      </w:pPr>
      <w:rPr>
        <w:rFonts w:hint="default"/>
      </w:rPr>
    </w:lvl>
    <w:lvl w:ilvl="8" w:tplc="37F293EE">
      <w:numFmt w:val="bullet"/>
      <w:lvlText w:val="•"/>
      <w:lvlJc w:val="left"/>
      <w:pPr>
        <w:ind w:left="8792" w:hanging="357"/>
      </w:pPr>
      <w:rPr>
        <w:rFonts w:hint="default"/>
      </w:rPr>
    </w:lvl>
  </w:abstractNum>
  <w:num w:numId="1" w16cid:durableId="656104860">
    <w:abstractNumId w:val="7"/>
  </w:num>
  <w:num w:numId="2" w16cid:durableId="374811776">
    <w:abstractNumId w:val="21"/>
  </w:num>
  <w:num w:numId="3" w16cid:durableId="810705790">
    <w:abstractNumId w:val="18"/>
  </w:num>
  <w:num w:numId="4" w16cid:durableId="26878871">
    <w:abstractNumId w:val="15"/>
  </w:num>
  <w:num w:numId="5" w16cid:durableId="1553955768">
    <w:abstractNumId w:val="23"/>
  </w:num>
  <w:num w:numId="6" w16cid:durableId="503319441">
    <w:abstractNumId w:val="19"/>
  </w:num>
  <w:num w:numId="7" w16cid:durableId="1469080811">
    <w:abstractNumId w:val="16"/>
  </w:num>
  <w:num w:numId="8" w16cid:durableId="1660645952">
    <w:abstractNumId w:val="5"/>
  </w:num>
  <w:num w:numId="9" w16cid:durableId="1544639266">
    <w:abstractNumId w:val="13"/>
  </w:num>
  <w:num w:numId="10" w16cid:durableId="1422608248">
    <w:abstractNumId w:val="0"/>
  </w:num>
  <w:num w:numId="11" w16cid:durableId="399521263">
    <w:abstractNumId w:val="6"/>
  </w:num>
  <w:num w:numId="12" w16cid:durableId="1164390988">
    <w:abstractNumId w:val="14"/>
  </w:num>
  <w:num w:numId="13" w16cid:durableId="1103920458">
    <w:abstractNumId w:val="17"/>
  </w:num>
  <w:num w:numId="14" w16cid:durableId="2001614850">
    <w:abstractNumId w:val="8"/>
  </w:num>
  <w:num w:numId="15" w16cid:durableId="64842873">
    <w:abstractNumId w:val="9"/>
  </w:num>
  <w:num w:numId="16" w16cid:durableId="1247298527">
    <w:abstractNumId w:val="4"/>
  </w:num>
  <w:num w:numId="17" w16cid:durableId="66852137">
    <w:abstractNumId w:val="3"/>
  </w:num>
  <w:num w:numId="18" w16cid:durableId="1998067129">
    <w:abstractNumId w:val="12"/>
  </w:num>
  <w:num w:numId="19" w16cid:durableId="851526469">
    <w:abstractNumId w:val="2"/>
  </w:num>
  <w:num w:numId="20" w16cid:durableId="1931114331">
    <w:abstractNumId w:val="11"/>
  </w:num>
  <w:num w:numId="21" w16cid:durableId="390347881">
    <w:abstractNumId w:val="10"/>
  </w:num>
  <w:num w:numId="22" w16cid:durableId="483357806">
    <w:abstractNumId w:val="22"/>
  </w:num>
  <w:num w:numId="23" w16cid:durableId="1896771573">
    <w:abstractNumId w:val="20"/>
  </w:num>
  <w:num w:numId="24" w16cid:durableId="1177619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E0"/>
    <w:rsid w:val="00014655"/>
    <w:rsid w:val="00017C4C"/>
    <w:rsid w:val="00024389"/>
    <w:rsid w:val="000301E1"/>
    <w:rsid w:val="0004585B"/>
    <w:rsid w:val="00060ECC"/>
    <w:rsid w:val="00066316"/>
    <w:rsid w:val="000812FF"/>
    <w:rsid w:val="00081B6A"/>
    <w:rsid w:val="00084E65"/>
    <w:rsid w:val="000A60CA"/>
    <w:rsid w:val="000B6699"/>
    <w:rsid w:val="000E4BF8"/>
    <w:rsid w:val="000F0E12"/>
    <w:rsid w:val="00102781"/>
    <w:rsid w:val="00105E82"/>
    <w:rsid w:val="00122D50"/>
    <w:rsid w:val="001570A9"/>
    <w:rsid w:val="00184FA5"/>
    <w:rsid w:val="0018771E"/>
    <w:rsid w:val="001A0F6A"/>
    <w:rsid w:val="001A2A83"/>
    <w:rsid w:val="001B241E"/>
    <w:rsid w:val="001B2517"/>
    <w:rsid w:val="001C3F6E"/>
    <w:rsid w:val="001E4899"/>
    <w:rsid w:val="0021128A"/>
    <w:rsid w:val="002367FA"/>
    <w:rsid w:val="00236CBE"/>
    <w:rsid w:val="002425A8"/>
    <w:rsid w:val="00244596"/>
    <w:rsid w:val="0024501F"/>
    <w:rsid w:val="0026130D"/>
    <w:rsid w:val="00284C9D"/>
    <w:rsid w:val="002B2DBC"/>
    <w:rsid w:val="002B5963"/>
    <w:rsid w:val="002B61E2"/>
    <w:rsid w:val="002C6389"/>
    <w:rsid w:val="002E2F33"/>
    <w:rsid w:val="002E5F1E"/>
    <w:rsid w:val="002F3D56"/>
    <w:rsid w:val="0033490D"/>
    <w:rsid w:val="00344876"/>
    <w:rsid w:val="0034548D"/>
    <w:rsid w:val="00357DE1"/>
    <w:rsid w:val="003767E8"/>
    <w:rsid w:val="0037725F"/>
    <w:rsid w:val="0038240F"/>
    <w:rsid w:val="00384C37"/>
    <w:rsid w:val="00390C22"/>
    <w:rsid w:val="00397D61"/>
    <w:rsid w:val="003B32E2"/>
    <w:rsid w:val="003D12EB"/>
    <w:rsid w:val="003F0F5D"/>
    <w:rsid w:val="003F31D9"/>
    <w:rsid w:val="00406EBA"/>
    <w:rsid w:val="00407CC5"/>
    <w:rsid w:val="00411B81"/>
    <w:rsid w:val="004214C3"/>
    <w:rsid w:val="00457684"/>
    <w:rsid w:val="004630E5"/>
    <w:rsid w:val="0046386C"/>
    <w:rsid w:val="004758BE"/>
    <w:rsid w:val="004771B7"/>
    <w:rsid w:val="00496699"/>
    <w:rsid w:val="004A36DC"/>
    <w:rsid w:val="004D2B31"/>
    <w:rsid w:val="004D646E"/>
    <w:rsid w:val="004F1EC3"/>
    <w:rsid w:val="00505156"/>
    <w:rsid w:val="005175C0"/>
    <w:rsid w:val="00521329"/>
    <w:rsid w:val="00521618"/>
    <w:rsid w:val="00536B15"/>
    <w:rsid w:val="005444C6"/>
    <w:rsid w:val="0054656D"/>
    <w:rsid w:val="00555114"/>
    <w:rsid w:val="005637D3"/>
    <w:rsid w:val="005A197A"/>
    <w:rsid w:val="005A2676"/>
    <w:rsid w:val="005A3DFB"/>
    <w:rsid w:val="005A619C"/>
    <w:rsid w:val="005B2167"/>
    <w:rsid w:val="005B45FB"/>
    <w:rsid w:val="005E1B32"/>
    <w:rsid w:val="005E4FD2"/>
    <w:rsid w:val="00607CAE"/>
    <w:rsid w:val="00612792"/>
    <w:rsid w:val="00614BE1"/>
    <w:rsid w:val="006161A7"/>
    <w:rsid w:val="00630816"/>
    <w:rsid w:val="00630A93"/>
    <w:rsid w:val="0063181E"/>
    <w:rsid w:val="006634DB"/>
    <w:rsid w:val="006775B5"/>
    <w:rsid w:val="00677F3C"/>
    <w:rsid w:val="006867A3"/>
    <w:rsid w:val="006A271B"/>
    <w:rsid w:val="006A40C0"/>
    <w:rsid w:val="006A4EA0"/>
    <w:rsid w:val="006B1E9B"/>
    <w:rsid w:val="006B7C84"/>
    <w:rsid w:val="006C138A"/>
    <w:rsid w:val="006C2177"/>
    <w:rsid w:val="006C573B"/>
    <w:rsid w:val="006E20E0"/>
    <w:rsid w:val="007126A4"/>
    <w:rsid w:val="007179BB"/>
    <w:rsid w:val="0072002B"/>
    <w:rsid w:val="007325CB"/>
    <w:rsid w:val="00734723"/>
    <w:rsid w:val="00736139"/>
    <w:rsid w:val="00761AA9"/>
    <w:rsid w:val="007638D6"/>
    <w:rsid w:val="00772BDC"/>
    <w:rsid w:val="00774063"/>
    <w:rsid w:val="00783B52"/>
    <w:rsid w:val="007A25F6"/>
    <w:rsid w:val="007B3AD7"/>
    <w:rsid w:val="007B561A"/>
    <w:rsid w:val="007C02B6"/>
    <w:rsid w:val="007C2D5E"/>
    <w:rsid w:val="007C6E19"/>
    <w:rsid w:val="007D0B30"/>
    <w:rsid w:val="007E5147"/>
    <w:rsid w:val="007E7F58"/>
    <w:rsid w:val="007F59DB"/>
    <w:rsid w:val="00812C37"/>
    <w:rsid w:val="00814C84"/>
    <w:rsid w:val="008337F8"/>
    <w:rsid w:val="00845EDA"/>
    <w:rsid w:val="0085573F"/>
    <w:rsid w:val="00855D16"/>
    <w:rsid w:val="00862815"/>
    <w:rsid w:val="00877138"/>
    <w:rsid w:val="0089700D"/>
    <w:rsid w:val="008A3281"/>
    <w:rsid w:val="008E0585"/>
    <w:rsid w:val="008E3857"/>
    <w:rsid w:val="008F541E"/>
    <w:rsid w:val="0091290B"/>
    <w:rsid w:val="0091372F"/>
    <w:rsid w:val="009142F7"/>
    <w:rsid w:val="009173B3"/>
    <w:rsid w:val="0092226A"/>
    <w:rsid w:val="00936A67"/>
    <w:rsid w:val="009417AD"/>
    <w:rsid w:val="00945E7F"/>
    <w:rsid w:val="00962A7A"/>
    <w:rsid w:val="009738E3"/>
    <w:rsid w:val="00980189"/>
    <w:rsid w:val="009951DD"/>
    <w:rsid w:val="009A25BE"/>
    <w:rsid w:val="009B7CDE"/>
    <w:rsid w:val="009C0016"/>
    <w:rsid w:val="009D0999"/>
    <w:rsid w:val="009D1307"/>
    <w:rsid w:val="009D4C3E"/>
    <w:rsid w:val="009E5EE4"/>
    <w:rsid w:val="00A03E02"/>
    <w:rsid w:val="00A06717"/>
    <w:rsid w:val="00A25629"/>
    <w:rsid w:val="00A506BD"/>
    <w:rsid w:val="00A527E8"/>
    <w:rsid w:val="00A710DA"/>
    <w:rsid w:val="00A80F24"/>
    <w:rsid w:val="00AB24BA"/>
    <w:rsid w:val="00AC4423"/>
    <w:rsid w:val="00B20250"/>
    <w:rsid w:val="00B34176"/>
    <w:rsid w:val="00B5106C"/>
    <w:rsid w:val="00B640A9"/>
    <w:rsid w:val="00B73BF4"/>
    <w:rsid w:val="00B83FDE"/>
    <w:rsid w:val="00B85DBA"/>
    <w:rsid w:val="00B955C7"/>
    <w:rsid w:val="00BB519F"/>
    <w:rsid w:val="00BC4F20"/>
    <w:rsid w:val="00BC6BA6"/>
    <w:rsid w:val="00BD72E7"/>
    <w:rsid w:val="00BF06C4"/>
    <w:rsid w:val="00BF65B2"/>
    <w:rsid w:val="00C01B5A"/>
    <w:rsid w:val="00C10D31"/>
    <w:rsid w:val="00C252DE"/>
    <w:rsid w:val="00C26262"/>
    <w:rsid w:val="00C31888"/>
    <w:rsid w:val="00C41FD4"/>
    <w:rsid w:val="00C570E7"/>
    <w:rsid w:val="00C904D5"/>
    <w:rsid w:val="00CA5A0A"/>
    <w:rsid w:val="00CB1BD0"/>
    <w:rsid w:val="00CB3CEE"/>
    <w:rsid w:val="00CC1436"/>
    <w:rsid w:val="00CC620C"/>
    <w:rsid w:val="00CE2D2C"/>
    <w:rsid w:val="00CF019E"/>
    <w:rsid w:val="00CF5BF4"/>
    <w:rsid w:val="00D1332F"/>
    <w:rsid w:val="00D35FFF"/>
    <w:rsid w:val="00D455C6"/>
    <w:rsid w:val="00D93144"/>
    <w:rsid w:val="00DA7ED2"/>
    <w:rsid w:val="00DC188E"/>
    <w:rsid w:val="00DD3EA8"/>
    <w:rsid w:val="00DD54A1"/>
    <w:rsid w:val="00E006AA"/>
    <w:rsid w:val="00E0271C"/>
    <w:rsid w:val="00E27131"/>
    <w:rsid w:val="00E3224D"/>
    <w:rsid w:val="00E36784"/>
    <w:rsid w:val="00E515C4"/>
    <w:rsid w:val="00E637E5"/>
    <w:rsid w:val="00E74615"/>
    <w:rsid w:val="00E76488"/>
    <w:rsid w:val="00E84839"/>
    <w:rsid w:val="00EA76AB"/>
    <w:rsid w:val="00EB1DDE"/>
    <w:rsid w:val="00ED708F"/>
    <w:rsid w:val="00EF4BFE"/>
    <w:rsid w:val="00F15027"/>
    <w:rsid w:val="00F229A1"/>
    <w:rsid w:val="00F33028"/>
    <w:rsid w:val="00F42E06"/>
    <w:rsid w:val="00F43929"/>
    <w:rsid w:val="00F65B68"/>
    <w:rsid w:val="00F67639"/>
    <w:rsid w:val="00F70885"/>
    <w:rsid w:val="00F856F4"/>
    <w:rsid w:val="00FA18DC"/>
    <w:rsid w:val="00FA40EF"/>
    <w:rsid w:val="00FB4377"/>
    <w:rsid w:val="00FC0DF9"/>
    <w:rsid w:val="00FC121A"/>
    <w:rsid w:val="00FC4913"/>
    <w:rsid w:val="00FD67E3"/>
    <w:rsid w:val="00FE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3FC1F"/>
  <w15:docId w15:val="{EE642AE1-17CE-4EC7-B5D7-ED9163E4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902" w:hanging="442"/>
      <w:outlineLvl w:val="0"/>
    </w:pPr>
    <w:rPr>
      <w:b/>
      <w:bCs/>
      <w:sz w:val="36"/>
      <w:szCs w:val="36"/>
      <w:u w:val="single" w:color="000000"/>
    </w:rPr>
  </w:style>
  <w:style w:type="paragraph" w:styleId="Heading2">
    <w:name w:val="heading 2"/>
    <w:basedOn w:val="Normal"/>
    <w:next w:val="Normal"/>
    <w:link w:val="Heading2Char"/>
    <w:uiPriority w:val="9"/>
    <w:semiHidden/>
    <w:unhideWhenUsed/>
    <w:qFormat/>
    <w:rsid w:val="00CE2D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78" w:hanging="402"/>
    </w:pPr>
  </w:style>
  <w:style w:type="paragraph" w:customStyle="1" w:styleId="TableParagraph">
    <w:name w:val="Table Paragraph"/>
    <w:basedOn w:val="Normal"/>
    <w:uiPriority w:val="1"/>
    <w:qFormat/>
    <w:rPr>
      <w:rFonts w:ascii="Arial Narrow" w:eastAsia="Arial Narrow" w:hAnsi="Arial Narrow" w:cs="Arial Narrow"/>
    </w:rPr>
  </w:style>
  <w:style w:type="paragraph" w:styleId="NoSpacing">
    <w:name w:val="No Spacing"/>
    <w:uiPriority w:val="1"/>
    <w:qFormat/>
    <w:rsid w:val="00284C9D"/>
    <w:rPr>
      <w:rFonts w:ascii="Calibri" w:eastAsia="Calibri" w:hAnsi="Calibri" w:cs="Calibri"/>
    </w:rPr>
  </w:style>
  <w:style w:type="paragraph" w:styleId="Header">
    <w:name w:val="header"/>
    <w:basedOn w:val="Normal"/>
    <w:link w:val="HeaderChar"/>
    <w:uiPriority w:val="99"/>
    <w:unhideWhenUsed/>
    <w:rsid w:val="000B6699"/>
    <w:pPr>
      <w:tabs>
        <w:tab w:val="center" w:pos="4680"/>
        <w:tab w:val="right" w:pos="9360"/>
      </w:tabs>
    </w:pPr>
  </w:style>
  <w:style w:type="character" w:customStyle="1" w:styleId="HeaderChar">
    <w:name w:val="Header Char"/>
    <w:basedOn w:val="DefaultParagraphFont"/>
    <w:link w:val="Header"/>
    <w:uiPriority w:val="99"/>
    <w:rsid w:val="000B6699"/>
    <w:rPr>
      <w:rFonts w:ascii="Calibri" w:eastAsia="Calibri" w:hAnsi="Calibri" w:cs="Calibri"/>
    </w:rPr>
  </w:style>
  <w:style w:type="paragraph" w:styleId="Footer">
    <w:name w:val="footer"/>
    <w:basedOn w:val="Normal"/>
    <w:link w:val="FooterChar"/>
    <w:uiPriority w:val="99"/>
    <w:unhideWhenUsed/>
    <w:rsid w:val="000B6699"/>
    <w:pPr>
      <w:tabs>
        <w:tab w:val="center" w:pos="4680"/>
        <w:tab w:val="right" w:pos="9360"/>
      </w:tabs>
    </w:pPr>
  </w:style>
  <w:style w:type="character" w:customStyle="1" w:styleId="FooterChar">
    <w:name w:val="Footer Char"/>
    <w:basedOn w:val="DefaultParagraphFont"/>
    <w:link w:val="Footer"/>
    <w:uiPriority w:val="99"/>
    <w:rsid w:val="000B6699"/>
    <w:rPr>
      <w:rFonts w:ascii="Calibri" w:eastAsia="Calibri" w:hAnsi="Calibri" w:cs="Calibri"/>
    </w:rPr>
  </w:style>
  <w:style w:type="character" w:styleId="Hyperlink">
    <w:name w:val="Hyperlink"/>
    <w:basedOn w:val="DefaultParagraphFont"/>
    <w:uiPriority w:val="99"/>
    <w:unhideWhenUsed/>
    <w:rsid w:val="00630A93"/>
    <w:rPr>
      <w:color w:val="0000FF" w:themeColor="hyperlink"/>
      <w:u w:val="single"/>
    </w:rPr>
  </w:style>
  <w:style w:type="character" w:styleId="UnresolvedMention">
    <w:name w:val="Unresolved Mention"/>
    <w:basedOn w:val="DefaultParagraphFont"/>
    <w:uiPriority w:val="99"/>
    <w:semiHidden/>
    <w:unhideWhenUsed/>
    <w:rsid w:val="00630A93"/>
    <w:rPr>
      <w:color w:val="605E5C"/>
      <w:shd w:val="clear" w:color="auto" w:fill="E1DFDD"/>
    </w:rPr>
  </w:style>
  <w:style w:type="character" w:customStyle="1" w:styleId="BodyTextChar">
    <w:name w:val="Body Text Char"/>
    <w:basedOn w:val="DefaultParagraphFont"/>
    <w:link w:val="BodyText"/>
    <w:uiPriority w:val="1"/>
    <w:rsid w:val="006867A3"/>
    <w:rPr>
      <w:rFonts w:ascii="Calibri" w:eastAsia="Calibri" w:hAnsi="Calibri" w:cs="Calibri"/>
      <w:sz w:val="24"/>
      <w:szCs w:val="24"/>
    </w:rPr>
  </w:style>
  <w:style w:type="table" w:styleId="TableGrid">
    <w:name w:val="Table Grid"/>
    <w:basedOn w:val="TableNormal"/>
    <w:uiPriority w:val="39"/>
    <w:rsid w:val="00F33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59DB"/>
    <w:rPr>
      <w:rFonts w:ascii="Calibri" w:eastAsia="Calibri" w:hAnsi="Calibri" w:cs="Calibri"/>
      <w:b/>
      <w:bCs/>
      <w:sz w:val="36"/>
      <w:szCs w:val="36"/>
      <w:u w:val="single" w:color="000000"/>
    </w:rPr>
  </w:style>
  <w:style w:type="character" w:customStyle="1" w:styleId="Heading2Char">
    <w:name w:val="Heading 2 Char"/>
    <w:basedOn w:val="DefaultParagraphFont"/>
    <w:link w:val="Heading2"/>
    <w:uiPriority w:val="9"/>
    <w:semiHidden/>
    <w:rsid w:val="00CE2D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699">
      <w:bodyDiv w:val="1"/>
      <w:marLeft w:val="0"/>
      <w:marRight w:val="0"/>
      <w:marTop w:val="0"/>
      <w:marBottom w:val="0"/>
      <w:divBdr>
        <w:top w:val="none" w:sz="0" w:space="0" w:color="auto"/>
        <w:left w:val="none" w:sz="0" w:space="0" w:color="auto"/>
        <w:bottom w:val="none" w:sz="0" w:space="0" w:color="auto"/>
        <w:right w:val="none" w:sz="0" w:space="0" w:color="auto"/>
      </w:divBdr>
    </w:div>
    <w:div w:id="1296373556">
      <w:bodyDiv w:val="1"/>
      <w:marLeft w:val="0"/>
      <w:marRight w:val="0"/>
      <w:marTop w:val="0"/>
      <w:marBottom w:val="0"/>
      <w:divBdr>
        <w:top w:val="none" w:sz="0" w:space="0" w:color="auto"/>
        <w:left w:val="none" w:sz="0" w:space="0" w:color="auto"/>
        <w:bottom w:val="none" w:sz="0" w:space="0" w:color="auto"/>
        <w:right w:val="none" w:sz="0" w:space="0" w:color="auto"/>
      </w:divBdr>
    </w:div>
    <w:div w:id="1526166497">
      <w:bodyDiv w:val="1"/>
      <w:marLeft w:val="0"/>
      <w:marRight w:val="0"/>
      <w:marTop w:val="0"/>
      <w:marBottom w:val="0"/>
      <w:divBdr>
        <w:top w:val="none" w:sz="0" w:space="0" w:color="auto"/>
        <w:left w:val="none" w:sz="0" w:space="0" w:color="auto"/>
        <w:bottom w:val="none" w:sz="0" w:space="0" w:color="auto"/>
        <w:right w:val="none" w:sz="0" w:space="0" w:color="auto"/>
      </w:divBdr>
    </w:div>
    <w:div w:id="1799372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WALKER;Janna Dean;Akyra Hamilton</dc:creator>
  <cp:keywords/>
  <dc:description/>
  <cp:lastModifiedBy>Akyra Hamilton</cp:lastModifiedBy>
  <cp:revision>15</cp:revision>
  <cp:lastPrinted>2023-10-12T20:05:00Z</cp:lastPrinted>
  <dcterms:created xsi:type="dcterms:W3CDTF">2023-11-29T17:56:00Z</dcterms:created>
  <dcterms:modified xsi:type="dcterms:W3CDTF">2024-01-18T14:52:00Z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Microsoft® Word for Microsoft 365</vt:lpwstr>
  </property>
  <property fmtid="{D5CDD505-2E9C-101B-9397-08002B2CF9AE}" pid="4" name="LastSaved">
    <vt:filetime>2023-04-26T00:00:00Z</vt:filetime>
  </property>
  <property fmtid="{D5CDD505-2E9C-101B-9397-08002B2CF9AE}" pid="5" name="Producer">
    <vt:lpwstr>Microsoft® Word for Microsoft 365</vt:lpwstr>
  </property>
</Properties>
</file>